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3735F479" w14:textId="41A3352E" w:rsidR="004D37D5" w:rsidRPr="00E55001" w:rsidRDefault="00F94104" w:rsidP="00F94104">
      <w:pPr>
        <w:pStyle w:val="Title"/>
        <w:spacing w:line="276" w:lineRule="auto"/>
        <w:rPr>
          <w:rFonts w:cs="Arial"/>
          <w:sz w:val="40"/>
          <w:szCs w:val="40"/>
          <w:lang w:val="en-IE"/>
        </w:rPr>
      </w:pPr>
      <w:bookmarkStart w:id="0" w:name="_Hlk26346010"/>
      <w:r>
        <w:rPr>
          <w:rFonts w:cs="Arial"/>
          <w:sz w:val="40"/>
          <w:szCs w:val="40"/>
          <w:lang w:val="en-IE"/>
        </w:rPr>
        <w:br/>
      </w:r>
      <w:r w:rsidR="004D37D5" w:rsidRPr="00E55001">
        <w:rPr>
          <w:rFonts w:cs="Arial"/>
          <w:sz w:val="40"/>
          <w:szCs w:val="40"/>
          <w:lang w:val="en-IE"/>
        </w:rPr>
        <w:t>Public Consultation on the Transposition of Directive (EU) 2019/</w:t>
      </w:r>
      <w:r w:rsidR="004D37D5">
        <w:rPr>
          <w:rFonts w:cs="Arial"/>
          <w:sz w:val="40"/>
          <w:szCs w:val="40"/>
          <w:lang w:val="en-IE"/>
        </w:rPr>
        <w:t>2121</w:t>
      </w:r>
      <w:r w:rsidR="004D37D5" w:rsidRPr="00E55001">
        <w:rPr>
          <w:rFonts w:cs="Arial"/>
          <w:sz w:val="40"/>
          <w:szCs w:val="40"/>
          <w:lang w:val="en-IE"/>
        </w:rPr>
        <w:t xml:space="preserve"> of the European Parliament and Council </w:t>
      </w:r>
      <w:r w:rsidR="004D37D5">
        <w:rPr>
          <w:rFonts w:cs="Arial"/>
          <w:sz w:val="40"/>
          <w:szCs w:val="40"/>
          <w:lang w:val="en-IE"/>
        </w:rPr>
        <w:t>amending Directive (EU) 2017/</w:t>
      </w:r>
      <w:r w:rsidR="00F34B66">
        <w:rPr>
          <w:rFonts w:cs="Arial"/>
          <w:sz w:val="40"/>
          <w:szCs w:val="40"/>
          <w:lang w:val="en-IE"/>
        </w:rPr>
        <w:t>1132</w:t>
      </w:r>
      <w:bookmarkStart w:id="1" w:name="_GoBack"/>
      <w:bookmarkEnd w:id="1"/>
      <w:r w:rsidR="004D37D5">
        <w:rPr>
          <w:rFonts w:cs="Arial"/>
          <w:sz w:val="40"/>
          <w:szCs w:val="40"/>
          <w:lang w:val="en-IE"/>
        </w:rPr>
        <w:t xml:space="preserve"> as regards cross-border conversions, mergers and divisions</w:t>
      </w:r>
    </w:p>
    <w:bookmarkEnd w:id="0"/>
    <w:p w14:paraId="2577062E" w14:textId="49F55832" w:rsidR="004D37D5" w:rsidRPr="00D62649" w:rsidRDefault="004D37D5" w:rsidP="00F94104">
      <w:pPr>
        <w:pStyle w:val="Subtitle"/>
        <w:spacing w:line="276" w:lineRule="auto"/>
        <w:rPr>
          <w:b/>
          <w:sz w:val="40"/>
          <w:szCs w:val="40"/>
          <w:lang w:val="en-IE"/>
        </w:rPr>
      </w:pPr>
      <w:r w:rsidRPr="00D62649">
        <w:rPr>
          <w:b/>
          <w:sz w:val="40"/>
          <w:szCs w:val="40"/>
          <w:lang w:val="en-IE"/>
        </w:rPr>
        <w:t>Response Template</w:t>
      </w:r>
    </w:p>
    <w:p w14:paraId="7292C65D" w14:textId="2D5B5FCD" w:rsidR="00054F95" w:rsidRDefault="00054F95">
      <w:pPr>
        <w:tabs>
          <w:tab w:val="clear" w:pos="454"/>
          <w:tab w:val="clear" w:pos="907"/>
          <w:tab w:val="clear" w:pos="1361"/>
          <w:tab w:val="clear" w:pos="1814"/>
          <w:tab w:val="clear" w:pos="2268"/>
        </w:tabs>
        <w:spacing w:after="200" w:line="312" w:lineRule="auto"/>
        <w:rPr>
          <w:rFonts w:cs="Arial"/>
          <w:szCs w:val="21"/>
          <w:lang w:val="en-IE"/>
        </w:rPr>
      </w:pPr>
      <w:r>
        <w:rPr>
          <w:rFonts w:cs="Arial"/>
          <w:szCs w:val="21"/>
          <w:lang w:val="en-IE"/>
        </w:rPr>
        <w:br w:type="page"/>
      </w:r>
    </w:p>
    <w:p w14:paraId="505B33C9" w14:textId="3D376D8E" w:rsidR="004D37D5" w:rsidRDefault="004D37D5" w:rsidP="004D37D5">
      <w:pPr>
        <w:rPr>
          <w:rFonts w:cs="Arial"/>
          <w:szCs w:val="21"/>
          <w:lang w:val="en-IE"/>
        </w:rPr>
      </w:pPr>
      <w:r>
        <w:rPr>
          <w:rFonts w:cs="Arial"/>
          <w:szCs w:val="21"/>
          <w:lang w:val="en-IE"/>
        </w:rPr>
        <w:lastRenderedPageBreak/>
        <w:t xml:space="preserve">As set out in the consultation, the Department of Business, Enterprise and Innovation is specifically seeking views on the Member State options in the Directive. Please note that we are not specifically seeking views on the options in Articles </w:t>
      </w:r>
      <w:r w:rsidR="006A48CF">
        <w:rPr>
          <w:rFonts w:cs="Arial"/>
          <w:szCs w:val="21"/>
          <w:lang w:val="en-IE"/>
        </w:rPr>
        <w:t>86m(1), 86m(7)(b), 160m(1) and 160m(7)(b).</w:t>
      </w:r>
      <w:r w:rsidR="00F63917">
        <w:rPr>
          <w:rFonts w:cs="Arial"/>
          <w:szCs w:val="21"/>
          <w:lang w:val="en-IE"/>
        </w:rPr>
        <w:t xml:space="preserve"> Submissions are not sought on Articles 160s, 3, 4, 5 or 6. </w:t>
      </w:r>
    </w:p>
    <w:p w14:paraId="55DE8D6C" w14:textId="77777777" w:rsidR="004D37D5" w:rsidRPr="002C2918" w:rsidRDefault="004D37D5" w:rsidP="004D37D5">
      <w:pPr>
        <w:rPr>
          <w:rFonts w:cs="Arial"/>
          <w:szCs w:val="21"/>
          <w:lang w:val="en-IE"/>
        </w:rPr>
      </w:pPr>
      <w:r>
        <w:rPr>
          <w:rFonts w:cs="Arial"/>
          <w:szCs w:val="21"/>
          <w:lang w:val="en-IE"/>
        </w:rPr>
        <w:t xml:space="preserve">Respondents have the opportunity to comment generally on the Directive should they wish to express any views on these sections of the Directive. There is also capacity to comment on Articles without Member State options. </w:t>
      </w:r>
    </w:p>
    <w:p w14:paraId="55E440A6" w14:textId="77777777" w:rsidR="004D37D5" w:rsidRDefault="004D37D5" w:rsidP="004D37D5">
      <w:pPr>
        <w:pStyle w:val="Normal2Column"/>
        <w:jc w:val="both"/>
      </w:pPr>
      <w:r>
        <w:t xml:space="preserve">Please include your response in the space underneath the relevant option, to set out/ explain your views on each. Completing the template will assist with achieving a consistent approach in responses returned and facilitate collation of response. </w:t>
      </w:r>
    </w:p>
    <w:p w14:paraId="30910708" w14:textId="77777777" w:rsidR="004D37D5" w:rsidRDefault="004D37D5" w:rsidP="004D37D5">
      <w:pPr>
        <w:pStyle w:val="Normal2Column"/>
        <w:jc w:val="both"/>
      </w:pPr>
      <w:r>
        <w:t xml:space="preserve">When responding please indicate whether you are providing views as an individual or representing the views of an organisation. </w:t>
      </w:r>
    </w:p>
    <w:p w14:paraId="46C798DE" w14:textId="77777777" w:rsidR="004D37D5" w:rsidRDefault="004D37D5" w:rsidP="004D37D5">
      <w:pPr>
        <w:pStyle w:val="Normal2Column"/>
        <w:jc w:val="both"/>
      </w:pPr>
    </w:p>
    <w:tbl>
      <w:tblPr>
        <w:tblStyle w:val="TableGrid"/>
        <w:tblW w:w="0" w:type="auto"/>
        <w:tblLook w:val="04A0" w:firstRow="1" w:lastRow="0" w:firstColumn="1" w:lastColumn="0" w:noHBand="0" w:noVBand="1"/>
      </w:tblPr>
      <w:tblGrid>
        <w:gridCol w:w="2405"/>
        <w:gridCol w:w="6203"/>
      </w:tblGrid>
      <w:tr w:rsidR="004D37D5" w14:paraId="5E861D5F" w14:textId="77777777" w:rsidTr="004D37D5">
        <w:tc>
          <w:tcPr>
            <w:tcW w:w="2405" w:type="dxa"/>
          </w:tcPr>
          <w:p w14:paraId="72406A1E" w14:textId="77777777" w:rsidR="004D37D5" w:rsidRDefault="004D37D5" w:rsidP="004D37D5">
            <w:pPr>
              <w:pStyle w:val="Normal2Column"/>
              <w:jc w:val="both"/>
            </w:pPr>
            <w:r>
              <w:t>Name(s):</w:t>
            </w:r>
          </w:p>
        </w:tc>
        <w:tc>
          <w:tcPr>
            <w:tcW w:w="6203" w:type="dxa"/>
          </w:tcPr>
          <w:p w14:paraId="2C33E933" w14:textId="77777777" w:rsidR="004D37D5" w:rsidRDefault="004D37D5" w:rsidP="004D37D5">
            <w:pPr>
              <w:pStyle w:val="Normal2Column"/>
              <w:jc w:val="both"/>
            </w:pPr>
          </w:p>
        </w:tc>
      </w:tr>
      <w:tr w:rsidR="004D37D5" w14:paraId="010E4C38" w14:textId="77777777" w:rsidTr="004D37D5">
        <w:tc>
          <w:tcPr>
            <w:tcW w:w="2405" w:type="dxa"/>
          </w:tcPr>
          <w:p w14:paraId="5A21A92A" w14:textId="77777777" w:rsidR="004D37D5" w:rsidRDefault="004D37D5" w:rsidP="004D37D5">
            <w:pPr>
              <w:pStyle w:val="Normal2Column"/>
              <w:jc w:val="both"/>
            </w:pPr>
            <w:r>
              <w:t>Organisation:</w:t>
            </w:r>
          </w:p>
        </w:tc>
        <w:tc>
          <w:tcPr>
            <w:tcW w:w="6203" w:type="dxa"/>
          </w:tcPr>
          <w:p w14:paraId="5863A06D" w14:textId="77777777" w:rsidR="004D37D5" w:rsidRDefault="004D37D5" w:rsidP="004D37D5">
            <w:pPr>
              <w:pStyle w:val="Normal2Column"/>
              <w:jc w:val="both"/>
            </w:pPr>
          </w:p>
        </w:tc>
      </w:tr>
      <w:tr w:rsidR="004D37D5" w14:paraId="3502DB92" w14:textId="77777777" w:rsidTr="004D37D5">
        <w:tc>
          <w:tcPr>
            <w:tcW w:w="2405" w:type="dxa"/>
          </w:tcPr>
          <w:p w14:paraId="1C8EB2EC" w14:textId="77777777" w:rsidR="004D37D5" w:rsidRDefault="004D37D5" w:rsidP="004D37D5">
            <w:pPr>
              <w:pStyle w:val="Normal2Column"/>
              <w:jc w:val="both"/>
            </w:pPr>
            <w:r>
              <w:t>Email address:</w:t>
            </w:r>
          </w:p>
        </w:tc>
        <w:tc>
          <w:tcPr>
            <w:tcW w:w="6203" w:type="dxa"/>
          </w:tcPr>
          <w:p w14:paraId="2972D284" w14:textId="77777777" w:rsidR="004D37D5" w:rsidRDefault="004D37D5" w:rsidP="004D37D5">
            <w:pPr>
              <w:pStyle w:val="Normal2Column"/>
              <w:jc w:val="both"/>
            </w:pPr>
          </w:p>
        </w:tc>
      </w:tr>
      <w:tr w:rsidR="004D37D5" w14:paraId="79B99AB3" w14:textId="77777777" w:rsidTr="004D37D5">
        <w:tc>
          <w:tcPr>
            <w:tcW w:w="2405" w:type="dxa"/>
          </w:tcPr>
          <w:p w14:paraId="49AE486B" w14:textId="77777777" w:rsidR="004D37D5" w:rsidRDefault="004D37D5" w:rsidP="004D37D5">
            <w:pPr>
              <w:pStyle w:val="Normal2Column"/>
              <w:jc w:val="both"/>
            </w:pPr>
            <w:r>
              <w:t>Telephone number:</w:t>
            </w:r>
          </w:p>
        </w:tc>
        <w:tc>
          <w:tcPr>
            <w:tcW w:w="6203" w:type="dxa"/>
          </w:tcPr>
          <w:p w14:paraId="3E1D00EF" w14:textId="77777777" w:rsidR="004D37D5" w:rsidRDefault="004D37D5" w:rsidP="004D37D5">
            <w:pPr>
              <w:pStyle w:val="Normal2Column"/>
              <w:jc w:val="both"/>
            </w:pPr>
          </w:p>
        </w:tc>
      </w:tr>
    </w:tbl>
    <w:p w14:paraId="6070C8F9" w14:textId="77777777" w:rsidR="004D37D5" w:rsidRDefault="004D37D5" w:rsidP="004D37D5">
      <w:pPr>
        <w:pStyle w:val="Normal2Column"/>
        <w:jc w:val="both"/>
      </w:pPr>
    </w:p>
    <w:p w14:paraId="3F195C87" w14:textId="145E5415" w:rsidR="00CF7B8F" w:rsidRDefault="00CF7B8F" w:rsidP="00C9482D">
      <w:pPr>
        <w:rPr>
          <w:rFonts w:cs="Arial"/>
          <w:lang w:val="en-IE"/>
        </w:rPr>
      </w:pPr>
    </w:p>
    <w:p w14:paraId="01CC741D" w14:textId="1B8F1EC8" w:rsidR="004D37D5" w:rsidRDefault="004D37D5">
      <w:pPr>
        <w:tabs>
          <w:tab w:val="clear" w:pos="454"/>
          <w:tab w:val="clear" w:pos="907"/>
          <w:tab w:val="clear" w:pos="1361"/>
          <w:tab w:val="clear" w:pos="1814"/>
          <w:tab w:val="clear" w:pos="2268"/>
        </w:tabs>
        <w:spacing w:after="200" w:line="312" w:lineRule="auto"/>
        <w:rPr>
          <w:rFonts w:cs="Arial"/>
          <w:lang w:val="en-IE"/>
        </w:rPr>
      </w:pPr>
      <w:r>
        <w:rPr>
          <w:rFonts w:cs="Arial"/>
          <w:lang w:val="en-IE"/>
        </w:rPr>
        <w:br w:type="page"/>
      </w:r>
    </w:p>
    <w:p w14:paraId="19172E6D" w14:textId="77777777" w:rsidR="006A48CF" w:rsidRPr="00E55001" w:rsidRDefault="006A48CF" w:rsidP="006A48CF">
      <w:pPr>
        <w:pStyle w:val="Heading2"/>
        <w:jc w:val="center"/>
        <w:rPr>
          <w:rFonts w:cs="Arial"/>
          <w:b w:val="0"/>
          <w:i/>
          <w:sz w:val="21"/>
          <w:szCs w:val="21"/>
          <w:lang w:val="en-IE"/>
        </w:rPr>
      </w:pPr>
      <w:r w:rsidRPr="00E55001">
        <w:rPr>
          <w:rFonts w:cs="Arial"/>
          <w:b w:val="0"/>
          <w:i/>
          <w:sz w:val="21"/>
          <w:szCs w:val="21"/>
          <w:lang w:val="en-IE"/>
        </w:rPr>
        <w:lastRenderedPageBreak/>
        <w:t xml:space="preserve">Article </w:t>
      </w:r>
      <w:r>
        <w:rPr>
          <w:rFonts w:cs="Arial"/>
          <w:b w:val="0"/>
          <w:i/>
          <w:sz w:val="21"/>
          <w:szCs w:val="21"/>
          <w:lang w:val="en-IE"/>
        </w:rPr>
        <w:t>86a</w:t>
      </w:r>
    </w:p>
    <w:p w14:paraId="5C9C9282" w14:textId="0D53A249" w:rsidR="004D37D5" w:rsidRPr="00B95766" w:rsidRDefault="006A48CF" w:rsidP="00B95766">
      <w:pPr>
        <w:pStyle w:val="Heading2"/>
        <w:jc w:val="center"/>
        <w:rPr>
          <w:rFonts w:cs="Arial"/>
          <w:sz w:val="21"/>
          <w:szCs w:val="21"/>
          <w:lang w:val="en-IE"/>
        </w:rPr>
      </w:pPr>
      <w:r>
        <w:rPr>
          <w:rFonts w:cs="Arial"/>
          <w:sz w:val="21"/>
          <w:szCs w:val="21"/>
          <w:lang w:val="en-IE"/>
        </w:rPr>
        <w:t>Scope</w:t>
      </w:r>
    </w:p>
    <w:tbl>
      <w:tblPr>
        <w:tblStyle w:val="TableGrid"/>
        <w:tblW w:w="0" w:type="auto"/>
        <w:tblLook w:val="04A0" w:firstRow="1" w:lastRow="0" w:firstColumn="1" w:lastColumn="0" w:noHBand="0" w:noVBand="1"/>
      </w:tblPr>
      <w:tblGrid>
        <w:gridCol w:w="8608"/>
      </w:tblGrid>
      <w:tr w:rsidR="00BC4AA2" w:rsidRPr="00E55001" w14:paraId="32FF43DC" w14:textId="77777777" w:rsidTr="00BC4AA2">
        <w:tc>
          <w:tcPr>
            <w:tcW w:w="8608" w:type="dxa"/>
          </w:tcPr>
          <w:p w14:paraId="3558041F" w14:textId="6B0E53DB" w:rsidR="00BC4AA2" w:rsidRPr="00E55001" w:rsidRDefault="00C60575" w:rsidP="00C9482D">
            <w:pPr>
              <w:rPr>
                <w:rFonts w:cs="Arial"/>
                <w:lang w:val="en-IE"/>
              </w:rPr>
            </w:pPr>
            <w:r w:rsidRPr="00E55001">
              <w:rPr>
                <w:rFonts w:cs="Arial"/>
                <w:b/>
                <w:lang w:val="en-IE"/>
              </w:rPr>
              <w:t>Question</w:t>
            </w:r>
            <w:r w:rsidR="00806F7F">
              <w:rPr>
                <w:rFonts w:cs="Arial"/>
                <w:b/>
                <w:lang w:val="en-IE"/>
              </w:rPr>
              <w:t>:</w:t>
            </w:r>
          </w:p>
          <w:p w14:paraId="7BA5D3F3" w14:textId="77777777" w:rsidR="0077164E" w:rsidRDefault="0088421B" w:rsidP="00C9482D">
            <w:pPr>
              <w:rPr>
                <w:rFonts w:cs="Arial"/>
                <w:lang w:val="en-IE"/>
              </w:rPr>
            </w:pPr>
            <w:r>
              <w:rPr>
                <w:rFonts w:cs="Arial"/>
                <w:lang w:val="en-IE"/>
              </w:rPr>
              <w:t xml:space="preserve">4. </w:t>
            </w:r>
            <w:r w:rsidR="00002E18" w:rsidRPr="00E55001">
              <w:rPr>
                <w:rFonts w:cs="Arial"/>
                <w:lang w:val="en-IE"/>
              </w:rPr>
              <w:t xml:space="preserve">Should Ireland avail of </w:t>
            </w:r>
            <w:r w:rsidR="00002E18">
              <w:rPr>
                <w:rFonts w:cs="Arial"/>
                <w:lang w:val="en-IE"/>
              </w:rPr>
              <w:t>these</w:t>
            </w:r>
            <w:r w:rsidR="00002E18" w:rsidRPr="00E55001">
              <w:rPr>
                <w:rFonts w:cs="Arial"/>
                <w:lang w:val="en-IE"/>
              </w:rPr>
              <w:t xml:space="preserve"> option</w:t>
            </w:r>
            <w:r w:rsidR="00002E18">
              <w:rPr>
                <w:rFonts w:cs="Arial"/>
                <w:lang w:val="en-IE"/>
              </w:rPr>
              <w:t xml:space="preserve">s relating to </w:t>
            </w:r>
            <w:r w:rsidR="00352B26">
              <w:rPr>
                <w:rFonts w:cs="Arial"/>
                <w:lang w:val="en-IE"/>
              </w:rPr>
              <w:t>companies’</w:t>
            </w:r>
            <w:r w:rsidR="00002E18">
              <w:rPr>
                <w:rFonts w:cs="Arial"/>
                <w:lang w:val="en-IE"/>
              </w:rPr>
              <w:t xml:space="preserve"> subject to liquidation, insolvency or crisis prevention measures</w:t>
            </w:r>
            <w:r w:rsidR="00002E18" w:rsidRPr="00E55001">
              <w:rPr>
                <w:rFonts w:cs="Arial"/>
                <w:lang w:val="en-IE"/>
              </w:rPr>
              <w:t xml:space="preserve">? Please </w:t>
            </w:r>
            <w:r w:rsidR="00002E18">
              <w:rPr>
                <w:rFonts w:cs="Arial"/>
                <w:lang w:val="en-IE"/>
              </w:rPr>
              <w:t>provide</w:t>
            </w:r>
            <w:r w:rsidR="00002E18" w:rsidRPr="00E55001">
              <w:rPr>
                <w:rFonts w:cs="Arial"/>
                <w:lang w:val="en-IE"/>
              </w:rPr>
              <w:t xml:space="preserve"> reasons for your answer</w:t>
            </w:r>
            <w:r w:rsidR="00002E18">
              <w:rPr>
                <w:rFonts w:cs="Arial"/>
                <w:lang w:val="en-IE"/>
              </w:rPr>
              <w:t xml:space="preserve"> in each case.</w:t>
            </w:r>
          </w:p>
          <w:p w14:paraId="2867D912" w14:textId="401A1BDD" w:rsidR="006A48CF" w:rsidRPr="006A48CF" w:rsidRDefault="006A48CF" w:rsidP="00C9482D">
            <w:pPr>
              <w:rPr>
                <w:rFonts w:cs="Arial"/>
                <w:b/>
                <w:lang w:val="en-IE"/>
              </w:rPr>
            </w:pPr>
            <w:r>
              <w:rPr>
                <w:rFonts w:cs="Arial"/>
                <w:b/>
                <w:lang w:val="en-IE"/>
              </w:rPr>
              <w:t>Response:</w:t>
            </w:r>
          </w:p>
        </w:tc>
      </w:tr>
      <w:tr w:rsidR="006A48CF" w:rsidRPr="00E55001" w14:paraId="1B06C3CE" w14:textId="77777777" w:rsidTr="00BC4AA2">
        <w:tc>
          <w:tcPr>
            <w:tcW w:w="8608" w:type="dxa"/>
          </w:tcPr>
          <w:p w14:paraId="73875F5E" w14:textId="77777777" w:rsidR="006A48CF" w:rsidRDefault="006A48CF" w:rsidP="006A48CF">
            <w:pPr>
              <w:rPr>
                <w:rFonts w:cs="Arial"/>
                <w:b/>
                <w:lang w:val="en-IE"/>
              </w:rPr>
            </w:pPr>
            <w:r w:rsidRPr="00F874C3">
              <w:rPr>
                <w:rFonts w:cs="Arial"/>
                <w:b/>
                <w:lang w:val="en-IE"/>
              </w:rPr>
              <w:t xml:space="preserve">Please indicate any general comments or recommendations you may have on Article </w:t>
            </w:r>
            <w:r>
              <w:rPr>
                <w:rFonts w:cs="Arial"/>
                <w:b/>
                <w:lang w:val="en-IE"/>
              </w:rPr>
              <w:t>86a:</w:t>
            </w:r>
          </w:p>
          <w:p w14:paraId="13C58187" w14:textId="3E62E8BD" w:rsidR="006A48CF" w:rsidRPr="00E55001" w:rsidRDefault="006A48CF" w:rsidP="006A48CF">
            <w:pPr>
              <w:rPr>
                <w:rFonts w:cs="Arial"/>
                <w:b/>
                <w:lang w:val="en-IE"/>
              </w:rPr>
            </w:pPr>
          </w:p>
        </w:tc>
      </w:tr>
    </w:tbl>
    <w:p w14:paraId="6927D09F" w14:textId="27B19D33" w:rsidR="00B95766" w:rsidRDefault="00B95766" w:rsidP="00C9482D">
      <w:pPr>
        <w:rPr>
          <w:rFonts w:cs="Arial"/>
          <w:lang w:val="en-IE"/>
        </w:rPr>
      </w:pPr>
    </w:p>
    <w:p w14:paraId="63E8711C" w14:textId="77777777" w:rsidR="00806F7F" w:rsidRDefault="00806F7F" w:rsidP="00C9482D">
      <w:pPr>
        <w:rPr>
          <w:rFonts w:cs="Arial"/>
          <w:lang w:val="en-IE"/>
        </w:rPr>
      </w:pPr>
    </w:p>
    <w:p w14:paraId="2604F1A3" w14:textId="77777777" w:rsidR="00B95766" w:rsidRPr="00E55001" w:rsidRDefault="00B95766" w:rsidP="00B95766">
      <w:pPr>
        <w:pStyle w:val="Heading2"/>
        <w:jc w:val="center"/>
        <w:rPr>
          <w:rFonts w:cs="Arial"/>
          <w:b w:val="0"/>
          <w:i/>
          <w:sz w:val="21"/>
          <w:szCs w:val="21"/>
          <w:lang w:val="en-IE"/>
        </w:rPr>
      </w:pPr>
      <w:r w:rsidRPr="00E55001">
        <w:rPr>
          <w:rFonts w:cs="Arial"/>
          <w:b w:val="0"/>
          <w:i/>
          <w:sz w:val="21"/>
          <w:szCs w:val="21"/>
          <w:lang w:val="en-IE"/>
        </w:rPr>
        <w:t xml:space="preserve">Article </w:t>
      </w:r>
      <w:r>
        <w:rPr>
          <w:rFonts w:cs="Arial"/>
          <w:b w:val="0"/>
          <w:i/>
          <w:sz w:val="21"/>
          <w:szCs w:val="21"/>
          <w:lang w:val="en-IE"/>
        </w:rPr>
        <w:t>86b</w:t>
      </w:r>
    </w:p>
    <w:p w14:paraId="26B6CC43" w14:textId="77777777" w:rsidR="00B95766" w:rsidRPr="00B95766" w:rsidRDefault="00B95766" w:rsidP="00B95766">
      <w:pPr>
        <w:pStyle w:val="Heading2"/>
        <w:jc w:val="center"/>
        <w:rPr>
          <w:rFonts w:cs="Arial"/>
          <w:sz w:val="21"/>
          <w:szCs w:val="21"/>
          <w:lang w:val="en-IE"/>
        </w:rPr>
      </w:pPr>
      <w:r>
        <w:rPr>
          <w:rFonts w:cs="Arial"/>
          <w:sz w:val="21"/>
          <w:szCs w:val="21"/>
          <w:lang w:val="en-IE"/>
        </w:rPr>
        <w:t>Definitions</w:t>
      </w:r>
    </w:p>
    <w:tbl>
      <w:tblPr>
        <w:tblStyle w:val="TableGrid"/>
        <w:tblW w:w="0" w:type="auto"/>
        <w:tblLook w:val="04A0" w:firstRow="1" w:lastRow="0" w:firstColumn="1" w:lastColumn="0" w:noHBand="0" w:noVBand="1"/>
      </w:tblPr>
      <w:tblGrid>
        <w:gridCol w:w="8608"/>
      </w:tblGrid>
      <w:tr w:rsidR="00B95766" w:rsidRPr="00E55001" w14:paraId="05F3BACA" w14:textId="77777777" w:rsidTr="00DC62CE">
        <w:tc>
          <w:tcPr>
            <w:tcW w:w="8608" w:type="dxa"/>
          </w:tcPr>
          <w:p w14:paraId="4DC6FC35" w14:textId="77777777" w:rsidR="00B95766" w:rsidRDefault="00B95766" w:rsidP="00DC62CE">
            <w:pPr>
              <w:rPr>
                <w:rFonts w:cs="Arial"/>
                <w:b/>
                <w:lang w:val="en-IE"/>
              </w:rPr>
            </w:pPr>
            <w:r w:rsidRPr="00F874C3">
              <w:rPr>
                <w:rFonts w:cs="Arial"/>
                <w:b/>
                <w:lang w:val="en-IE"/>
              </w:rPr>
              <w:t xml:space="preserve">Please indicate any general comments or recommendations you may have on Article </w:t>
            </w:r>
            <w:r>
              <w:rPr>
                <w:rFonts w:cs="Arial"/>
                <w:b/>
                <w:lang w:val="en-IE"/>
              </w:rPr>
              <w:t>86b:</w:t>
            </w:r>
          </w:p>
          <w:p w14:paraId="65C65D3C" w14:textId="77777777" w:rsidR="00B95766" w:rsidRPr="00E55001" w:rsidRDefault="00B95766" w:rsidP="00DC62CE">
            <w:pPr>
              <w:rPr>
                <w:rFonts w:cs="Arial"/>
                <w:b/>
                <w:lang w:val="en-IE"/>
              </w:rPr>
            </w:pPr>
          </w:p>
        </w:tc>
      </w:tr>
    </w:tbl>
    <w:p w14:paraId="3C678885" w14:textId="22BEC3A6" w:rsidR="00B95766" w:rsidRDefault="00B95766" w:rsidP="00C9482D">
      <w:pPr>
        <w:rPr>
          <w:rFonts w:cs="Arial"/>
          <w:lang w:val="en-IE"/>
        </w:rPr>
      </w:pPr>
    </w:p>
    <w:p w14:paraId="0B64738D" w14:textId="77777777" w:rsidR="00806F7F" w:rsidRDefault="00806F7F" w:rsidP="00C9482D">
      <w:pPr>
        <w:rPr>
          <w:rFonts w:cs="Arial"/>
          <w:lang w:val="en-IE"/>
        </w:rPr>
      </w:pPr>
    </w:p>
    <w:p w14:paraId="679C991C" w14:textId="77777777" w:rsidR="00B95766" w:rsidRPr="00E55001" w:rsidRDefault="00B95766" w:rsidP="00B95766">
      <w:pPr>
        <w:pStyle w:val="Heading2"/>
        <w:jc w:val="center"/>
        <w:rPr>
          <w:rFonts w:cs="Arial"/>
          <w:b w:val="0"/>
          <w:i/>
          <w:sz w:val="21"/>
          <w:szCs w:val="21"/>
          <w:lang w:val="en-IE"/>
        </w:rPr>
      </w:pPr>
      <w:r w:rsidRPr="00E55001">
        <w:rPr>
          <w:rFonts w:cs="Arial"/>
          <w:b w:val="0"/>
          <w:i/>
          <w:sz w:val="21"/>
          <w:szCs w:val="21"/>
          <w:lang w:val="en-IE"/>
        </w:rPr>
        <w:t xml:space="preserve">Article </w:t>
      </w:r>
      <w:r>
        <w:rPr>
          <w:rFonts w:cs="Arial"/>
          <w:b w:val="0"/>
          <w:i/>
          <w:sz w:val="21"/>
          <w:szCs w:val="21"/>
          <w:lang w:val="en-IE"/>
        </w:rPr>
        <w:t>86c</w:t>
      </w:r>
    </w:p>
    <w:p w14:paraId="7DAAB0D1" w14:textId="77777777" w:rsidR="00B95766" w:rsidRPr="00B95766" w:rsidRDefault="00B95766" w:rsidP="00B95766">
      <w:pPr>
        <w:pStyle w:val="Heading2"/>
        <w:jc w:val="center"/>
        <w:rPr>
          <w:rFonts w:cs="Arial"/>
          <w:sz w:val="21"/>
          <w:szCs w:val="21"/>
          <w:lang w:val="en-IE"/>
        </w:rPr>
      </w:pPr>
      <w:r>
        <w:rPr>
          <w:rFonts w:cs="Arial"/>
          <w:sz w:val="21"/>
          <w:szCs w:val="21"/>
          <w:lang w:val="en-IE"/>
        </w:rPr>
        <w:t>Procedures and formalities</w:t>
      </w:r>
    </w:p>
    <w:tbl>
      <w:tblPr>
        <w:tblStyle w:val="TableGrid"/>
        <w:tblW w:w="0" w:type="auto"/>
        <w:tblLook w:val="04A0" w:firstRow="1" w:lastRow="0" w:firstColumn="1" w:lastColumn="0" w:noHBand="0" w:noVBand="1"/>
      </w:tblPr>
      <w:tblGrid>
        <w:gridCol w:w="8608"/>
      </w:tblGrid>
      <w:tr w:rsidR="00B95766" w:rsidRPr="00E55001" w14:paraId="29AEB351" w14:textId="77777777" w:rsidTr="00DC62CE">
        <w:tc>
          <w:tcPr>
            <w:tcW w:w="8608" w:type="dxa"/>
          </w:tcPr>
          <w:p w14:paraId="184E467A" w14:textId="77777777" w:rsidR="00B95766" w:rsidRDefault="00B95766" w:rsidP="00DC62CE">
            <w:pPr>
              <w:rPr>
                <w:rFonts w:cs="Arial"/>
                <w:b/>
                <w:lang w:val="en-IE"/>
              </w:rPr>
            </w:pPr>
            <w:r w:rsidRPr="00F874C3">
              <w:rPr>
                <w:rFonts w:cs="Arial"/>
                <w:b/>
                <w:lang w:val="en-IE"/>
              </w:rPr>
              <w:t xml:space="preserve">Please indicate any general comments or recommendations you may have on Article </w:t>
            </w:r>
            <w:r>
              <w:rPr>
                <w:rFonts w:cs="Arial"/>
                <w:b/>
                <w:lang w:val="en-IE"/>
              </w:rPr>
              <w:t>86c:</w:t>
            </w:r>
          </w:p>
          <w:p w14:paraId="0DF2763D" w14:textId="77777777" w:rsidR="00B95766" w:rsidRPr="00E55001" w:rsidRDefault="00B95766" w:rsidP="00DC62CE">
            <w:pPr>
              <w:rPr>
                <w:rFonts w:cs="Arial"/>
                <w:b/>
                <w:lang w:val="en-IE"/>
              </w:rPr>
            </w:pPr>
          </w:p>
        </w:tc>
      </w:tr>
    </w:tbl>
    <w:p w14:paraId="351096CE" w14:textId="61F9CCBD" w:rsidR="00B95766" w:rsidRDefault="00B95766" w:rsidP="00C9482D">
      <w:pPr>
        <w:rPr>
          <w:rFonts w:cs="Arial"/>
          <w:lang w:val="en-IE"/>
        </w:rPr>
      </w:pPr>
    </w:p>
    <w:p w14:paraId="47304B1F" w14:textId="77777777" w:rsidR="00806F7F" w:rsidRDefault="00806F7F" w:rsidP="00C9482D">
      <w:pPr>
        <w:rPr>
          <w:rFonts w:cs="Arial"/>
          <w:lang w:val="en-IE"/>
        </w:rPr>
      </w:pPr>
    </w:p>
    <w:p w14:paraId="2052CE28" w14:textId="7CE3E2B0" w:rsidR="00806F7F" w:rsidRPr="00E55001" w:rsidRDefault="00806F7F" w:rsidP="00806F7F">
      <w:pPr>
        <w:pStyle w:val="Heading2"/>
        <w:jc w:val="center"/>
        <w:rPr>
          <w:rFonts w:cs="Arial"/>
          <w:b w:val="0"/>
          <w:i/>
          <w:sz w:val="21"/>
          <w:szCs w:val="21"/>
          <w:lang w:val="en-IE"/>
        </w:rPr>
      </w:pPr>
      <w:r w:rsidRPr="00E55001">
        <w:rPr>
          <w:rFonts w:cs="Arial"/>
          <w:b w:val="0"/>
          <w:i/>
          <w:sz w:val="21"/>
          <w:szCs w:val="21"/>
          <w:lang w:val="en-IE"/>
        </w:rPr>
        <w:lastRenderedPageBreak/>
        <w:t xml:space="preserve">Article </w:t>
      </w:r>
      <w:r>
        <w:rPr>
          <w:rFonts w:cs="Arial"/>
          <w:b w:val="0"/>
          <w:i/>
          <w:sz w:val="21"/>
          <w:szCs w:val="21"/>
          <w:lang w:val="en-IE"/>
        </w:rPr>
        <w:t>86d</w:t>
      </w:r>
    </w:p>
    <w:p w14:paraId="23BBA348" w14:textId="3240AA3E" w:rsidR="00806F7F" w:rsidRPr="00B95766" w:rsidRDefault="00806F7F" w:rsidP="00806F7F">
      <w:pPr>
        <w:pStyle w:val="Heading2"/>
        <w:jc w:val="center"/>
        <w:rPr>
          <w:rFonts w:cs="Arial"/>
          <w:sz w:val="21"/>
          <w:szCs w:val="21"/>
          <w:lang w:val="en-IE"/>
        </w:rPr>
      </w:pPr>
      <w:r>
        <w:rPr>
          <w:rFonts w:cs="Arial"/>
          <w:sz w:val="21"/>
          <w:szCs w:val="21"/>
          <w:lang w:val="en-IE"/>
        </w:rPr>
        <w:t>Draft terms of cross-border conversions</w:t>
      </w:r>
    </w:p>
    <w:tbl>
      <w:tblPr>
        <w:tblStyle w:val="TableGrid"/>
        <w:tblW w:w="0" w:type="auto"/>
        <w:tblLook w:val="04A0" w:firstRow="1" w:lastRow="0" w:firstColumn="1" w:lastColumn="0" w:noHBand="0" w:noVBand="1"/>
      </w:tblPr>
      <w:tblGrid>
        <w:gridCol w:w="8608"/>
      </w:tblGrid>
      <w:tr w:rsidR="00806F7F" w:rsidRPr="00E55001" w14:paraId="6D407D85" w14:textId="77777777" w:rsidTr="00DC62CE">
        <w:tc>
          <w:tcPr>
            <w:tcW w:w="8608" w:type="dxa"/>
          </w:tcPr>
          <w:p w14:paraId="7073D752" w14:textId="44328A8B" w:rsidR="00806F7F" w:rsidRDefault="00806F7F" w:rsidP="00DC62CE">
            <w:pPr>
              <w:rPr>
                <w:rFonts w:cs="Arial"/>
                <w:b/>
                <w:lang w:val="en-IE"/>
              </w:rPr>
            </w:pPr>
            <w:r w:rsidRPr="00F874C3">
              <w:rPr>
                <w:rFonts w:cs="Arial"/>
                <w:b/>
                <w:lang w:val="en-IE"/>
              </w:rPr>
              <w:t xml:space="preserve">Please indicate any general comments or recommendations you may have on Article </w:t>
            </w:r>
            <w:r>
              <w:rPr>
                <w:rFonts w:cs="Arial"/>
                <w:b/>
                <w:lang w:val="en-IE"/>
              </w:rPr>
              <w:t>86d:</w:t>
            </w:r>
          </w:p>
          <w:p w14:paraId="271860A6" w14:textId="77777777" w:rsidR="00806F7F" w:rsidRPr="00E55001" w:rsidRDefault="00806F7F" w:rsidP="00DC62CE">
            <w:pPr>
              <w:rPr>
                <w:rFonts w:cs="Arial"/>
                <w:b/>
                <w:lang w:val="en-IE"/>
              </w:rPr>
            </w:pPr>
          </w:p>
        </w:tc>
      </w:tr>
    </w:tbl>
    <w:p w14:paraId="460EAB35" w14:textId="3BCAE12D" w:rsidR="00B95766" w:rsidRDefault="00B95766" w:rsidP="00C9482D">
      <w:pPr>
        <w:rPr>
          <w:rFonts w:cs="Arial"/>
          <w:lang w:val="en-IE"/>
        </w:rPr>
      </w:pPr>
    </w:p>
    <w:p w14:paraId="6748393A" w14:textId="759C8BD3" w:rsidR="00806F7F" w:rsidRPr="00E55001" w:rsidRDefault="00806F7F" w:rsidP="00806F7F">
      <w:pPr>
        <w:pStyle w:val="Heading2"/>
        <w:jc w:val="center"/>
        <w:rPr>
          <w:rFonts w:cs="Arial"/>
          <w:b w:val="0"/>
          <w:i/>
          <w:sz w:val="21"/>
          <w:szCs w:val="21"/>
          <w:lang w:val="en-IE"/>
        </w:rPr>
      </w:pPr>
      <w:r w:rsidRPr="00E55001">
        <w:rPr>
          <w:rFonts w:cs="Arial"/>
          <w:b w:val="0"/>
          <w:i/>
          <w:sz w:val="21"/>
          <w:szCs w:val="21"/>
          <w:lang w:val="en-IE"/>
        </w:rPr>
        <w:t xml:space="preserve">Article </w:t>
      </w:r>
      <w:r>
        <w:rPr>
          <w:rFonts w:cs="Arial"/>
          <w:b w:val="0"/>
          <w:i/>
          <w:sz w:val="21"/>
          <w:szCs w:val="21"/>
          <w:lang w:val="en-IE"/>
        </w:rPr>
        <w:t>86e</w:t>
      </w:r>
    </w:p>
    <w:p w14:paraId="4EB4D193" w14:textId="77777777" w:rsidR="00806F7F" w:rsidRPr="00E55001" w:rsidRDefault="00806F7F" w:rsidP="00806F7F">
      <w:pPr>
        <w:pStyle w:val="Heading2"/>
        <w:jc w:val="center"/>
        <w:rPr>
          <w:rFonts w:cs="Arial"/>
          <w:sz w:val="21"/>
          <w:szCs w:val="21"/>
        </w:rPr>
      </w:pPr>
      <w:r>
        <w:rPr>
          <w:rFonts w:cs="Arial"/>
          <w:sz w:val="21"/>
          <w:szCs w:val="21"/>
        </w:rPr>
        <w:t>Report of the administrative or management body for members and employees</w:t>
      </w:r>
    </w:p>
    <w:tbl>
      <w:tblPr>
        <w:tblStyle w:val="TableGrid"/>
        <w:tblW w:w="0" w:type="auto"/>
        <w:tblLook w:val="04A0" w:firstRow="1" w:lastRow="0" w:firstColumn="1" w:lastColumn="0" w:noHBand="0" w:noVBand="1"/>
      </w:tblPr>
      <w:tblGrid>
        <w:gridCol w:w="8608"/>
      </w:tblGrid>
      <w:tr w:rsidR="00806F7F" w:rsidRPr="00E55001" w14:paraId="6231E9D0" w14:textId="77777777" w:rsidTr="00DC62CE">
        <w:tc>
          <w:tcPr>
            <w:tcW w:w="8608" w:type="dxa"/>
          </w:tcPr>
          <w:p w14:paraId="2EDB3B45" w14:textId="1FB3F16C" w:rsidR="00806F7F" w:rsidRPr="00E55001" w:rsidRDefault="00806F7F" w:rsidP="00806F7F">
            <w:pPr>
              <w:rPr>
                <w:rFonts w:cs="Arial"/>
                <w:lang w:val="en-IE"/>
              </w:rPr>
            </w:pPr>
            <w:r w:rsidRPr="00E55001">
              <w:rPr>
                <w:rFonts w:cs="Arial"/>
                <w:b/>
                <w:lang w:val="en-IE"/>
              </w:rPr>
              <w:t>Question</w:t>
            </w:r>
            <w:r>
              <w:rPr>
                <w:rFonts w:cs="Arial"/>
                <w:b/>
                <w:lang w:val="en-IE"/>
              </w:rPr>
              <w:t>:</w:t>
            </w:r>
          </w:p>
          <w:p w14:paraId="57E6321E" w14:textId="77777777" w:rsidR="00806F7F" w:rsidRDefault="00806F7F" w:rsidP="00806F7F">
            <w:pPr>
              <w:rPr>
                <w:rFonts w:cs="Arial"/>
                <w:lang w:val="en-IE"/>
              </w:rPr>
            </w:pPr>
            <w:r>
              <w:rPr>
                <w:rFonts w:cs="Arial"/>
                <w:lang w:val="en-IE"/>
              </w:rPr>
              <w:t xml:space="preserve">4. Should Ireland take the option to exclude single-member companies from the provisions of this Article? Please provide reasons for your answer. </w:t>
            </w:r>
            <w:r w:rsidRPr="00E55001">
              <w:rPr>
                <w:rFonts w:cs="Arial"/>
                <w:lang w:val="en-IE"/>
              </w:rPr>
              <w:t xml:space="preserve"> </w:t>
            </w:r>
          </w:p>
          <w:p w14:paraId="38063BD3" w14:textId="55416F42" w:rsidR="00806F7F" w:rsidRPr="00806F7F" w:rsidRDefault="00806F7F" w:rsidP="00806F7F">
            <w:pPr>
              <w:rPr>
                <w:rFonts w:cs="Arial"/>
                <w:b/>
                <w:lang w:val="en-IE"/>
              </w:rPr>
            </w:pPr>
            <w:r>
              <w:rPr>
                <w:rFonts w:cs="Arial"/>
                <w:b/>
                <w:lang w:val="en-IE"/>
              </w:rPr>
              <w:t>Response:</w:t>
            </w:r>
          </w:p>
        </w:tc>
      </w:tr>
      <w:tr w:rsidR="00806F7F" w:rsidRPr="00E55001" w14:paraId="004AAFD2" w14:textId="77777777" w:rsidTr="00DC62CE">
        <w:tc>
          <w:tcPr>
            <w:tcW w:w="8608" w:type="dxa"/>
          </w:tcPr>
          <w:p w14:paraId="1A6A4438" w14:textId="4E74276A" w:rsidR="00806F7F" w:rsidRDefault="00806F7F" w:rsidP="00DC62CE">
            <w:pPr>
              <w:rPr>
                <w:rFonts w:cs="Arial"/>
                <w:b/>
                <w:lang w:val="en-IE"/>
              </w:rPr>
            </w:pPr>
            <w:r w:rsidRPr="00F874C3">
              <w:rPr>
                <w:rFonts w:cs="Arial"/>
                <w:b/>
                <w:lang w:val="en-IE"/>
              </w:rPr>
              <w:t xml:space="preserve">Please indicate any general comments or recommendations you may have on Article </w:t>
            </w:r>
            <w:r>
              <w:rPr>
                <w:rFonts w:cs="Arial"/>
                <w:b/>
                <w:lang w:val="en-IE"/>
              </w:rPr>
              <w:t>86e:</w:t>
            </w:r>
          </w:p>
          <w:p w14:paraId="79C7C7D8" w14:textId="77777777" w:rsidR="00806F7F" w:rsidRPr="00E55001" w:rsidRDefault="00806F7F" w:rsidP="00DC62CE">
            <w:pPr>
              <w:rPr>
                <w:rFonts w:cs="Arial"/>
                <w:b/>
                <w:lang w:val="en-IE"/>
              </w:rPr>
            </w:pPr>
          </w:p>
        </w:tc>
      </w:tr>
    </w:tbl>
    <w:p w14:paraId="712D5BC7" w14:textId="386E3AC5" w:rsidR="00B95766" w:rsidRDefault="00B95766" w:rsidP="00C9482D">
      <w:pPr>
        <w:rPr>
          <w:rFonts w:cs="Arial"/>
          <w:lang w:val="en-IE"/>
        </w:rPr>
      </w:pPr>
    </w:p>
    <w:p w14:paraId="77D1638A" w14:textId="36E4AC61" w:rsidR="00806F7F" w:rsidRDefault="00806F7F" w:rsidP="00C9482D">
      <w:pPr>
        <w:rPr>
          <w:rFonts w:cs="Arial"/>
          <w:lang w:val="en-IE"/>
        </w:rPr>
      </w:pPr>
    </w:p>
    <w:p w14:paraId="44729CFE" w14:textId="59B31216" w:rsidR="00806F7F" w:rsidRPr="00E55001" w:rsidRDefault="00806F7F" w:rsidP="00806F7F">
      <w:pPr>
        <w:pStyle w:val="Heading2"/>
        <w:jc w:val="center"/>
        <w:rPr>
          <w:rFonts w:cs="Arial"/>
          <w:b w:val="0"/>
          <w:i/>
          <w:sz w:val="21"/>
          <w:szCs w:val="21"/>
          <w:lang w:val="en-IE"/>
        </w:rPr>
      </w:pPr>
      <w:r w:rsidRPr="00E55001">
        <w:rPr>
          <w:rFonts w:cs="Arial"/>
          <w:b w:val="0"/>
          <w:i/>
          <w:sz w:val="21"/>
          <w:szCs w:val="21"/>
          <w:lang w:val="en-IE"/>
        </w:rPr>
        <w:t xml:space="preserve">Article </w:t>
      </w:r>
      <w:r>
        <w:rPr>
          <w:rFonts w:cs="Arial"/>
          <w:b w:val="0"/>
          <w:i/>
          <w:sz w:val="21"/>
          <w:szCs w:val="21"/>
          <w:lang w:val="en-IE"/>
        </w:rPr>
        <w:t>86f</w:t>
      </w:r>
    </w:p>
    <w:p w14:paraId="5F39A1F5" w14:textId="77777777" w:rsidR="00806F7F" w:rsidRPr="00E55001" w:rsidRDefault="00806F7F" w:rsidP="00806F7F">
      <w:pPr>
        <w:pStyle w:val="Heading2"/>
        <w:jc w:val="center"/>
        <w:rPr>
          <w:rFonts w:cs="Arial"/>
          <w:sz w:val="21"/>
          <w:szCs w:val="21"/>
          <w:lang w:val="en-IE"/>
        </w:rPr>
      </w:pPr>
      <w:r>
        <w:rPr>
          <w:rFonts w:cs="Arial"/>
          <w:sz w:val="21"/>
          <w:szCs w:val="21"/>
          <w:lang w:val="en-IE"/>
        </w:rPr>
        <w:t>Independent expert report</w:t>
      </w:r>
    </w:p>
    <w:tbl>
      <w:tblPr>
        <w:tblStyle w:val="TableGrid"/>
        <w:tblW w:w="0" w:type="auto"/>
        <w:tblLook w:val="04A0" w:firstRow="1" w:lastRow="0" w:firstColumn="1" w:lastColumn="0" w:noHBand="0" w:noVBand="1"/>
      </w:tblPr>
      <w:tblGrid>
        <w:gridCol w:w="8608"/>
      </w:tblGrid>
      <w:tr w:rsidR="00806F7F" w:rsidRPr="00E55001" w14:paraId="421A5A51" w14:textId="77777777" w:rsidTr="00DC62CE">
        <w:tc>
          <w:tcPr>
            <w:tcW w:w="8608" w:type="dxa"/>
          </w:tcPr>
          <w:p w14:paraId="47A048CC" w14:textId="77777777" w:rsidR="00806F7F" w:rsidRPr="00E55001" w:rsidRDefault="00806F7F" w:rsidP="00DC62CE">
            <w:pPr>
              <w:rPr>
                <w:rFonts w:cs="Arial"/>
                <w:lang w:val="en-IE"/>
              </w:rPr>
            </w:pPr>
            <w:r w:rsidRPr="00E55001">
              <w:rPr>
                <w:rFonts w:cs="Arial"/>
                <w:b/>
                <w:lang w:val="en-IE"/>
              </w:rPr>
              <w:t>Question</w:t>
            </w:r>
            <w:r>
              <w:rPr>
                <w:rFonts w:cs="Arial"/>
                <w:b/>
                <w:lang w:val="en-IE"/>
              </w:rPr>
              <w:t>:</w:t>
            </w:r>
          </w:p>
          <w:p w14:paraId="23137336" w14:textId="77777777" w:rsidR="00806F7F" w:rsidRDefault="00806F7F" w:rsidP="00DC62CE">
            <w:pPr>
              <w:rPr>
                <w:rFonts w:cs="Arial"/>
                <w:lang w:val="en-IE"/>
              </w:rPr>
            </w:pPr>
            <w:r>
              <w:rPr>
                <w:rFonts w:cs="Arial"/>
                <w:lang w:val="en-IE"/>
              </w:rPr>
              <w:t xml:space="preserve">3. Should Ireland take the option to exclude single-member companies from the application of this Article? Please provide reasons for your answer. </w:t>
            </w:r>
            <w:r w:rsidRPr="00E55001">
              <w:rPr>
                <w:rFonts w:cs="Arial"/>
                <w:lang w:val="en-IE"/>
              </w:rPr>
              <w:t xml:space="preserve"> </w:t>
            </w:r>
          </w:p>
          <w:p w14:paraId="36359ED0" w14:textId="5798FC49" w:rsidR="00806F7F" w:rsidRPr="00806F7F" w:rsidRDefault="00806F7F" w:rsidP="00DC62CE">
            <w:pPr>
              <w:rPr>
                <w:rFonts w:cs="Arial"/>
                <w:b/>
                <w:lang w:val="en-IE"/>
              </w:rPr>
            </w:pPr>
            <w:r>
              <w:rPr>
                <w:rFonts w:cs="Arial"/>
                <w:b/>
                <w:lang w:val="en-IE"/>
              </w:rPr>
              <w:t>Response:</w:t>
            </w:r>
          </w:p>
        </w:tc>
      </w:tr>
      <w:tr w:rsidR="00806F7F" w:rsidRPr="00E55001" w14:paraId="2E875E62" w14:textId="77777777" w:rsidTr="00DC62CE">
        <w:tc>
          <w:tcPr>
            <w:tcW w:w="8608" w:type="dxa"/>
          </w:tcPr>
          <w:p w14:paraId="0807BD94" w14:textId="3CC0FF50" w:rsidR="00806F7F" w:rsidRDefault="00806F7F" w:rsidP="00DC62CE">
            <w:pPr>
              <w:rPr>
                <w:rFonts w:cs="Arial"/>
                <w:b/>
                <w:lang w:val="en-IE"/>
              </w:rPr>
            </w:pPr>
            <w:r w:rsidRPr="00F874C3">
              <w:rPr>
                <w:rFonts w:cs="Arial"/>
                <w:b/>
                <w:lang w:val="en-IE"/>
              </w:rPr>
              <w:t xml:space="preserve">Please indicate any general comments or recommendations you may have on Article </w:t>
            </w:r>
            <w:r>
              <w:rPr>
                <w:rFonts w:cs="Arial"/>
                <w:b/>
                <w:lang w:val="en-IE"/>
              </w:rPr>
              <w:t>86f:</w:t>
            </w:r>
          </w:p>
          <w:p w14:paraId="2C009CAD" w14:textId="77777777" w:rsidR="00806F7F" w:rsidRPr="00E55001" w:rsidRDefault="00806F7F" w:rsidP="00DC62CE">
            <w:pPr>
              <w:rPr>
                <w:rFonts w:cs="Arial"/>
                <w:b/>
                <w:lang w:val="en-IE"/>
              </w:rPr>
            </w:pPr>
          </w:p>
        </w:tc>
      </w:tr>
    </w:tbl>
    <w:p w14:paraId="1A3C9EA9" w14:textId="530F65E5" w:rsidR="00806F7F" w:rsidRDefault="00806F7F" w:rsidP="00806F7F">
      <w:pPr>
        <w:rPr>
          <w:rFonts w:cs="Arial"/>
          <w:lang w:val="en-IE"/>
        </w:rPr>
      </w:pPr>
    </w:p>
    <w:p w14:paraId="10C4E71F" w14:textId="6CE35D6F" w:rsidR="00806F7F" w:rsidRDefault="00806F7F" w:rsidP="00806F7F">
      <w:pPr>
        <w:rPr>
          <w:rFonts w:cs="Arial"/>
          <w:lang w:val="en-IE"/>
        </w:rPr>
      </w:pPr>
    </w:p>
    <w:p w14:paraId="31C54856" w14:textId="0757AC5A" w:rsidR="00806F7F" w:rsidRPr="00E55001" w:rsidRDefault="00806F7F" w:rsidP="00806F7F">
      <w:pPr>
        <w:pStyle w:val="Heading2"/>
        <w:jc w:val="center"/>
        <w:rPr>
          <w:rFonts w:cs="Arial"/>
          <w:b w:val="0"/>
          <w:i/>
          <w:sz w:val="21"/>
          <w:szCs w:val="21"/>
          <w:lang w:val="en-IE"/>
        </w:rPr>
      </w:pPr>
      <w:r w:rsidRPr="00E55001">
        <w:rPr>
          <w:rFonts w:cs="Arial"/>
          <w:b w:val="0"/>
          <w:i/>
          <w:sz w:val="21"/>
          <w:szCs w:val="21"/>
          <w:lang w:val="en-IE"/>
        </w:rPr>
        <w:lastRenderedPageBreak/>
        <w:t xml:space="preserve">Article </w:t>
      </w:r>
      <w:r>
        <w:rPr>
          <w:rFonts w:cs="Arial"/>
          <w:b w:val="0"/>
          <w:i/>
          <w:sz w:val="21"/>
          <w:szCs w:val="21"/>
          <w:lang w:val="en-IE"/>
        </w:rPr>
        <w:t>86g</w:t>
      </w:r>
    </w:p>
    <w:p w14:paraId="271E120E" w14:textId="77777777" w:rsidR="00806F7F" w:rsidRPr="00E55001" w:rsidRDefault="00806F7F" w:rsidP="00806F7F">
      <w:pPr>
        <w:pStyle w:val="Heading2"/>
        <w:jc w:val="center"/>
        <w:rPr>
          <w:rFonts w:cs="Arial"/>
          <w:sz w:val="21"/>
          <w:szCs w:val="21"/>
          <w:lang w:val="en-IE"/>
        </w:rPr>
      </w:pPr>
      <w:r>
        <w:rPr>
          <w:rFonts w:cs="Arial"/>
          <w:sz w:val="21"/>
          <w:szCs w:val="21"/>
          <w:lang w:val="en-IE"/>
        </w:rPr>
        <w:t>Disclosure</w:t>
      </w:r>
    </w:p>
    <w:tbl>
      <w:tblPr>
        <w:tblStyle w:val="TableGrid"/>
        <w:tblW w:w="0" w:type="auto"/>
        <w:tblLook w:val="04A0" w:firstRow="1" w:lastRow="0" w:firstColumn="1" w:lastColumn="0" w:noHBand="0" w:noVBand="1"/>
      </w:tblPr>
      <w:tblGrid>
        <w:gridCol w:w="8608"/>
      </w:tblGrid>
      <w:tr w:rsidR="00806F7F" w:rsidRPr="00E55001" w14:paraId="6D95207F" w14:textId="77777777" w:rsidTr="00DC62CE">
        <w:tc>
          <w:tcPr>
            <w:tcW w:w="8608" w:type="dxa"/>
          </w:tcPr>
          <w:p w14:paraId="340450A7" w14:textId="77777777" w:rsidR="00806F7F" w:rsidRPr="00E55001" w:rsidRDefault="00806F7F" w:rsidP="00DC62CE">
            <w:pPr>
              <w:rPr>
                <w:rFonts w:cs="Arial"/>
                <w:lang w:val="en-IE"/>
              </w:rPr>
            </w:pPr>
            <w:r w:rsidRPr="00E55001">
              <w:rPr>
                <w:rFonts w:cs="Arial"/>
                <w:b/>
                <w:lang w:val="en-IE"/>
              </w:rPr>
              <w:t>Question</w:t>
            </w:r>
            <w:r>
              <w:rPr>
                <w:rFonts w:cs="Arial"/>
                <w:b/>
                <w:lang w:val="en-IE"/>
              </w:rPr>
              <w:t>:</w:t>
            </w:r>
          </w:p>
          <w:p w14:paraId="469CA6E2" w14:textId="77777777" w:rsidR="00806F7F" w:rsidRPr="00F4508A" w:rsidRDefault="00806F7F" w:rsidP="00806F7F">
            <w:pPr>
              <w:rPr>
                <w:rFonts w:cs="Arial"/>
                <w:lang w:val="en-IE"/>
              </w:rPr>
            </w:pPr>
            <w:r>
              <w:rPr>
                <w:rFonts w:cs="Arial"/>
                <w:lang w:val="en-IE"/>
              </w:rPr>
              <w:t xml:space="preserve">1. </w:t>
            </w:r>
            <w:r w:rsidRPr="00F4508A">
              <w:rPr>
                <w:rFonts w:cs="Arial"/>
                <w:lang w:val="en-IE"/>
              </w:rPr>
              <w:t xml:space="preserve">Should the expert report be disclosed and made publicly available in the register? Please provide reasons for your answer. </w:t>
            </w:r>
          </w:p>
          <w:p w14:paraId="4AC11D7D" w14:textId="66BEC861" w:rsidR="00806F7F" w:rsidRPr="00806F7F" w:rsidRDefault="00806F7F" w:rsidP="00DC62CE">
            <w:pPr>
              <w:rPr>
                <w:rFonts w:cs="Arial"/>
                <w:b/>
                <w:lang w:val="en-IE"/>
              </w:rPr>
            </w:pPr>
            <w:r>
              <w:rPr>
                <w:rFonts w:cs="Arial"/>
                <w:b/>
                <w:lang w:val="en-IE"/>
              </w:rPr>
              <w:t>Response:</w:t>
            </w:r>
          </w:p>
        </w:tc>
      </w:tr>
      <w:tr w:rsidR="00806F7F" w:rsidRPr="00E55001" w14:paraId="6BBCF5F6" w14:textId="77777777" w:rsidTr="00DC62CE">
        <w:tc>
          <w:tcPr>
            <w:tcW w:w="8608" w:type="dxa"/>
          </w:tcPr>
          <w:p w14:paraId="3FAE2808" w14:textId="77777777" w:rsidR="00806F7F" w:rsidRPr="00E55001" w:rsidRDefault="00806F7F" w:rsidP="00806F7F">
            <w:pPr>
              <w:rPr>
                <w:rFonts w:cs="Arial"/>
                <w:lang w:val="en-IE"/>
              </w:rPr>
            </w:pPr>
            <w:r w:rsidRPr="00E55001">
              <w:rPr>
                <w:rFonts w:cs="Arial"/>
                <w:b/>
                <w:lang w:val="en-IE"/>
              </w:rPr>
              <w:t>Question</w:t>
            </w:r>
            <w:r>
              <w:rPr>
                <w:rFonts w:cs="Arial"/>
                <w:b/>
                <w:lang w:val="en-IE"/>
              </w:rPr>
              <w:t>:</w:t>
            </w:r>
          </w:p>
          <w:p w14:paraId="10640B13" w14:textId="77777777" w:rsidR="00806F7F" w:rsidRDefault="00806F7F" w:rsidP="00806F7F">
            <w:pPr>
              <w:rPr>
                <w:rFonts w:cs="Arial"/>
                <w:lang w:val="en-IE"/>
              </w:rPr>
            </w:pPr>
            <w:r>
              <w:rPr>
                <w:rFonts w:cs="Arial"/>
                <w:lang w:val="en-IE"/>
              </w:rPr>
              <w:t xml:space="preserve">2. Should Ireland avail of this exemption? Please provide reasons for your answer. </w:t>
            </w:r>
          </w:p>
          <w:p w14:paraId="2EA42F72" w14:textId="2F0ED2EE" w:rsidR="00806F7F" w:rsidRPr="00E55001" w:rsidRDefault="00806F7F" w:rsidP="00806F7F">
            <w:pPr>
              <w:rPr>
                <w:rFonts w:cs="Arial"/>
                <w:b/>
                <w:lang w:val="en-IE"/>
              </w:rPr>
            </w:pPr>
            <w:r>
              <w:rPr>
                <w:rFonts w:cs="Arial"/>
                <w:b/>
                <w:lang w:val="en-IE"/>
              </w:rPr>
              <w:t>Response:</w:t>
            </w:r>
          </w:p>
        </w:tc>
      </w:tr>
      <w:tr w:rsidR="00806F7F" w:rsidRPr="00E55001" w14:paraId="504D4524" w14:textId="77777777" w:rsidTr="00DC62CE">
        <w:tc>
          <w:tcPr>
            <w:tcW w:w="8608" w:type="dxa"/>
          </w:tcPr>
          <w:p w14:paraId="11CA06EB" w14:textId="77777777" w:rsidR="00806F7F" w:rsidRPr="00E55001" w:rsidRDefault="00806F7F" w:rsidP="00806F7F">
            <w:pPr>
              <w:rPr>
                <w:rFonts w:cs="Arial"/>
                <w:lang w:val="en-IE"/>
              </w:rPr>
            </w:pPr>
            <w:r w:rsidRPr="00E55001">
              <w:rPr>
                <w:rFonts w:cs="Arial"/>
                <w:b/>
                <w:lang w:val="en-IE"/>
              </w:rPr>
              <w:t>Question</w:t>
            </w:r>
            <w:r>
              <w:rPr>
                <w:rFonts w:cs="Arial"/>
                <w:b/>
                <w:lang w:val="en-IE"/>
              </w:rPr>
              <w:t>:</w:t>
            </w:r>
          </w:p>
          <w:p w14:paraId="2C19B95C" w14:textId="77777777" w:rsidR="00806F7F" w:rsidRDefault="00806F7F" w:rsidP="00806F7F">
            <w:pPr>
              <w:rPr>
                <w:rFonts w:cs="Arial"/>
                <w:lang w:val="en-IE"/>
              </w:rPr>
            </w:pPr>
            <w:r>
              <w:rPr>
                <w:rFonts w:cs="Arial"/>
                <w:lang w:val="en-IE"/>
              </w:rPr>
              <w:t xml:space="preserve">5. Should the drafter terms referred to in paragraph (3) be required to be published? Please provide reasons for your answer. </w:t>
            </w:r>
          </w:p>
          <w:p w14:paraId="3289173D" w14:textId="5B0D7A04" w:rsidR="00806F7F" w:rsidRPr="00E55001" w:rsidRDefault="00806F7F" w:rsidP="00806F7F">
            <w:pPr>
              <w:rPr>
                <w:rFonts w:cs="Arial"/>
                <w:b/>
                <w:lang w:val="en-IE"/>
              </w:rPr>
            </w:pPr>
            <w:r>
              <w:rPr>
                <w:rFonts w:cs="Arial"/>
                <w:b/>
                <w:lang w:val="en-IE"/>
              </w:rPr>
              <w:t>Response:</w:t>
            </w:r>
          </w:p>
        </w:tc>
      </w:tr>
      <w:tr w:rsidR="00806F7F" w:rsidRPr="00E55001" w14:paraId="4B6A38EF" w14:textId="77777777" w:rsidTr="00DC62CE">
        <w:tc>
          <w:tcPr>
            <w:tcW w:w="8608" w:type="dxa"/>
          </w:tcPr>
          <w:p w14:paraId="0D0C8B0C" w14:textId="2C0F50EB" w:rsidR="00806F7F" w:rsidRDefault="00806F7F" w:rsidP="00DC62CE">
            <w:pPr>
              <w:rPr>
                <w:rFonts w:cs="Arial"/>
                <w:b/>
                <w:lang w:val="en-IE"/>
              </w:rPr>
            </w:pPr>
            <w:r w:rsidRPr="00F874C3">
              <w:rPr>
                <w:rFonts w:cs="Arial"/>
                <w:b/>
                <w:lang w:val="en-IE"/>
              </w:rPr>
              <w:t xml:space="preserve">Please indicate any general comments or recommendations you may have on Article </w:t>
            </w:r>
            <w:r>
              <w:rPr>
                <w:rFonts w:cs="Arial"/>
                <w:b/>
                <w:lang w:val="en-IE"/>
              </w:rPr>
              <w:t>86g:</w:t>
            </w:r>
          </w:p>
          <w:p w14:paraId="353EF5D8" w14:textId="77777777" w:rsidR="00806F7F" w:rsidRPr="00E55001" w:rsidRDefault="00806F7F" w:rsidP="00DC62CE">
            <w:pPr>
              <w:rPr>
                <w:rFonts w:cs="Arial"/>
                <w:b/>
                <w:lang w:val="en-IE"/>
              </w:rPr>
            </w:pPr>
          </w:p>
        </w:tc>
      </w:tr>
    </w:tbl>
    <w:p w14:paraId="69846EF9" w14:textId="77777777" w:rsidR="00806F7F" w:rsidRDefault="00806F7F" w:rsidP="00806F7F">
      <w:pPr>
        <w:rPr>
          <w:rFonts w:cs="Arial"/>
          <w:lang w:val="en-IE"/>
        </w:rPr>
      </w:pPr>
    </w:p>
    <w:p w14:paraId="7DB5D9D4" w14:textId="4242A03B" w:rsidR="00806F7F" w:rsidRDefault="00806F7F" w:rsidP="00C9482D">
      <w:pPr>
        <w:rPr>
          <w:rFonts w:cs="Arial"/>
          <w:lang w:val="en-IE"/>
        </w:rPr>
      </w:pPr>
    </w:p>
    <w:p w14:paraId="3F46EC45" w14:textId="30623928" w:rsidR="00110003" w:rsidRPr="00E55001" w:rsidRDefault="00110003" w:rsidP="00110003">
      <w:pPr>
        <w:pStyle w:val="Heading2"/>
        <w:jc w:val="center"/>
        <w:rPr>
          <w:rFonts w:cs="Arial"/>
          <w:b w:val="0"/>
          <w:i/>
          <w:sz w:val="21"/>
          <w:szCs w:val="21"/>
          <w:lang w:val="en-IE"/>
        </w:rPr>
      </w:pPr>
      <w:r w:rsidRPr="00E55001">
        <w:rPr>
          <w:rFonts w:cs="Arial"/>
          <w:b w:val="0"/>
          <w:i/>
          <w:sz w:val="21"/>
          <w:szCs w:val="21"/>
          <w:lang w:val="en-IE"/>
        </w:rPr>
        <w:t xml:space="preserve">Article </w:t>
      </w:r>
      <w:r>
        <w:rPr>
          <w:rFonts w:cs="Arial"/>
          <w:b w:val="0"/>
          <w:i/>
          <w:sz w:val="21"/>
          <w:szCs w:val="21"/>
          <w:lang w:val="en-IE"/>
        </w:rPr>
        <w:t>86h</w:t>
      </w:r>
    </w:p>
    <w:p w14:paraId="167D31D6" w14:textId="77777777" w:rsidR="00110003" w:rsidRPr="00FF5F2F" w:rsidRDefault="00110003" w:rsidP="00110003">
      <w:pPr>
        <w:pStyle w:val="Heading2"/>
        <w:jc w:val="center"/>
        <w:rPr>
          <w:rFonts w:cs="Arial"/>
          <w:sz w:val="21"/>
          <w:szCs w:val="21"/>
          <w:lang w:val="en-IE"/>
        </w:rPr>
      </w:pPr>
      <w:r>
        <w:rPr>
          <w:rFonts w:cs="Arial"/>
          <w:sz w:val="21"/>
          <w:szCs w:val="21"/>
          <w:lang w:val="en-IE"/>
        </w:rPr>
        <w:t>Approval by the general meeting</w:t>
      </w:r>
    </w:p>
    <w:tbl>
      <w:tblPr>
        <w:tblStyle w:val="TableGrid"/>
        <w:tblW w:w="0" w:type="auto"/>
        <w:tblLook w:val="04A0" w:firstRow="1" w:lastRow="0" w:firstColumn="1" w:lastColumn="0" w:noHBand="0" w:noVBand="1"/>
      </w:tblPr>
      <w:tblGrid>
        <w:gridCol w:w="8608"/>
      </w:tblGrid>
      <w:tr w:rsidR="00110003" w:rsidRPr="00E55001" w14:paraId="38134484" w14:textId="77777777" w:rsidTr="00DC62CE">
        <w:tc>
          <w:tcPr>
            <w:tcW w:w="8608" w:type="dxa"/>
          </w:tcPr>
          <w:p w14:paraId="7F4BD89E" w14:textId="77777777" w:rsidR="00110003" w:rsidRPr="00E55001" w:rsidRDefault="00110003" w:rsidP="00DC62CE">
            <w:pPr>
              <w:rPr>
                <w:rFonts w:cs="Arial"/>
                <w:lang w:val="en-IE"/>
              </w:rPr>
            </w:pPr>
            <w:r w:rsidRPr="00E55001">
              <w:rPr>
                <w:rFonts w:cs="Arial"/>
                <w:b/>
                <w:lang w:val="en-IE"/>
              </w:rPr>
              <w:t>Question</w:t>
            </w:r>
            <w:r>
              <w:rPr>
                <w:rFonts w:cs="Arial"/>
                <w:b/>
                <w:lang w:val="en-IE"/>
              </w:rPr>
              <w:t>:</w:t>
            </w:r>
          </w:p>
          <w:p w14:paraId="49530AC5" w14:textId="77777777" w:rsidR="00110003" w:rsidRDefault="00110003" w:rsidP="00DC62CE">
            <w:pPr>
              <w:rPr>
                <w:rFonts w:cs="Arial"/>
                <w:lang w:val="en-IE"/>
              </w:rPr>
            </w:pPr>
            <w:r>
              <w:rPr>
                <w:rFonts w:cs="Arial"/>
                <w:lang w:val="en-IE"/>
              </w:rPr>
              <w:t xml:space="preserve">4. Should Ireland avail of this option? Please provide reasons for your answer. </w:t>
            </w:r>
          </w:p>
          <w:p w14:paraId="02C76FA8" w14:textId="35459432" w:rsidR="00110003" w:rsidRPr="00806F7F" w:rsidRDefault="00110003" w:rsidP="00DC62CE">
            <w:pPr>
              <w:rPr>
                <w:rFonts w:cs="Arial"/>
                <w:b/>
                <w:lang w:val="en-IE"/>
              </w:rPr>
            </w:pPr>
            <w:r>
              <w:rPr>
                <w:rFonts w:cs="Arial"/>
                <w:b/>
                <w:lang w:val="en-IE"/>
              </w:rPr>
              <w:t>Response:</w:t>
            </w:r>
          </w:p>
        </w:tc>
      </w:tr>
      <w:tr w:rsidR="00110003" w:rsidRPr="00E55001" w14:paraId="6B0E6376" w14:textId="77777777" w:rsidTr="00DC62CE">
        <w:tc>
          <w:tcPr>
            <w:tcW w:w="8608" w:type="dxa"/>
          </w:tcPr>
          <w:p w14:paraId="5638568B" w14:textId="1A3E23CF" w:rsidR="00110003" w:rsidRDefault="00110003" w:rsidP="00DC62CE">
            <w:pPr>
              <w:rPr>
                <w:rFonts w:cs="Arial"/>
                <w:b/>
                <w:lang w:val="en-IE"/>
              </w:rPr>
            </w:pPr>
            <w:r w:rsidRPr="00F874C3">
              <w:rPr>
                <w:rFonts w:cs="Arial"/>
                <w:b/>
                <w:lang w:val="en-IE"/>
              </w:rPr>
              <w:t xml:space="preserve">Please indicate any general comments or recommendations you may have on Article </w:t>
            </w:r>
            <w:r>
              <w:rPr>
                <w:rFonts w:cs="Arial"/>
                <w:b/>
                <w:lang w:val="en-IE"/>
              </w:rPr>
              <w:t>86h:</w:t>
            </w:r>
          </w:p>
          <w:p w14:paraId="4A5CF421" w14:textId="77777777" w:rsidR="00110003" w:rsidRPr="00E55001" w:rsidRDefault="00110003" w:rsidP="00DC62CE">
            <w:pPr>
              <w:rPr>
                <w:rFonts w:cs="Arial"/>
                <w:b/>
                <w:lang w:val="en-IE"/>
              </w:rPr>
            </w:pPr>
          </w:p>
        </w:tc>
      </w:tr>
    </w:tbl>
    <w:p w14:paraId="220A9F07" w14:textId="05AB8174" w:rsidR="00110003" w:rsidRDefault="00110003" w:rsidP="00110003">
      <w:pPr>
        <w:rPr>
          <w:rFonts w:cs="Arial"/>
          <w:lang w:val="en-IE"/>
        </w:rPr>
      </w:pPr>
    </w:p>
    <w:p w14:paraId="1F91F0D2" w14:textId="3CD06C2D" w:rsidR="00110003" w:rsidRDefault="00110003" w:rsidP="00110003">
      <w:pPr>
        <w:rPr>
          <w:rFonts w:cs="Arial"/>
          <w:lang w:val="en-IE"/>
        </w:rPr>
      </w:pPr>
    </w:p>
    <w:p w14:paraId="1D05E7D0" w14:textId="77777777" w:rsidR="00110003" w:rsidRPr="00E55001" w:rsidRDefault="00110003" w:rsidP="00DC62CE">
      <w:pPr>
        <w:pStyle w:val="Heading2"/>
        <w:jc w:val="center"/>
        <w:rPr>
          <w:rFonts w:cs="Arial"/>
          <w:b w:val="0"/>
          <w:i/>
          <w:sz w:val="21"/>
          <w:szCs w:val="21"/>
          <w:lang w:val="en-IE"/>
        </w:rPr>
      </w:pPr>
      <w:r w:rsidRPr="00E55001">
        <w:rPr>
          <w:rFonts w:cs="Arial"/>
          <w:b w:val="0"/>
          <w:i/>
          <w:sz w:val="21"/>
          <w:szCs w:val="21"/>
          <w:lang w:val="en-IE"/>
        </w:rPr>
        <w:t xml:space="preserve">Article </w:t>
      </w:r>
      <w:r>
        <w:rPr>
          <w:rFonts w:cs="Arial"/>
          <w:b w:val="0"/>
          <w:i/>
          <w:sz w:val="21"/>
          <w:szCs w:val="21"/>
          <w:lang w:val="en-IE"/>
        </w:rPr>
        <w:t>86i</w:t>
      </w:r>
    </w:p>
    <w:p w14:paraId="069AC698" w14:textId="77777777" w:rsidR="00110003" w:rsidRPr="00FF5F2F" w:rsidRDefault="00110003" w:rsidP="00110003">
      <w:pPr>
        <w:pStyle w:val="Heading2"/>
        <w:jc w:val="center"/>
        <w:rPr>
          <w:rFonts w:cs="Arial"/>
          <w:sz w:val="21"/>
          <w:szCs w:val="21"/>
          <w:lang w:val="en-IE"/>
        </w:rPr>
      </w:pPr>
      <w:r>
        <w:rPr>
          <w:rFonts w:cs="Arial"/>
          <w:sz w:val="21"/>
          <w:szCs w:val="21"/>
          <w:lang w:val="en-IE"/>
        </w:rPr>
        <w:t>Protection of members</w:t>
      </w:r>
    </w:p>
    <w:tbl>
      <w:tblPr>
        <w:tblStyle w:val="TableGrid"/>
        <w:tblW w:w="0" w:type="auto"/>
        <w:tblLook w:val="04A0" w:firstRow="1" w:lastRow="0" w:firstColumn="1" w:lastColumn="0" w:noHBand="0" w:noVBand="1"/>
      </w:tblPr>
      <w:tblGrid>
        <w:gridCol w:w="8608"/>
      </w:tblGrid>
      <w:tr w:rsidR="00110003" w:rsidRPr="00E55001" w14:paraId="3CFB98CB" w14:textId="77777777" w:rsidTr="00DC62CE">
        <w:tc>
          <w:tcPr>
            <w:tcW w:w="8608" w:type="dxa"/>
          </w:tcPr>
          <w:p w14:paraId="77D98BA6" w14:textId="77777777" w:rsidR="00110003" w:rsidRPr="00E55001" w:rsidRDefault="00110003" w:rsidP="00DC62CE">
            <w:pPr>
              <w:rPr>
                <w:rFonts w:cs="Arial"/>
                <w:lang w:val="en-IE"/>
              </w:rPr>
            </w:pPr>
            <w:r w:rsidRPr="00E55001">
              <w:rPr>
                <w:rFonts w:cs="Arial"/>
                <w:b/>
                <w:lang w:val="en-IE"/>
              </w:rPr>
              <w:t>Question</w:t>
            </w:r>
            <w:r>
              <w:rPr>
                <w:rFonts w:cs="Arial"/>
                <w:b/>
                <w:lang w:val="en-IE"/>
              </w:rPr>
              <w:t>:</w:t>
            </w:r>
          </w:p>
          <w:p w14:paraId="515973D5" w14:textId="77777777" w:rsidR="00110003" w:rsidRDefault="00110003" w:rsidP="00110003">
            <w:pPr>
              <w:rPr>
                <w:rFonts w:cs="Arial"/>
                <w:lang w:val="en-IE"/>
              </w:rPr>
            </w:pPr>
            <w:r>
              <w:rPr>
                <w:rFonts w:cs="Arial"/>
                <w:lang w:val="en-IE"/>
              </w:rPr>
              <w:t xml:space="preserve">1. </w:t>
            </w:r>
            <w:r w:rsidRPr="00977648">
              <w:rPr>
                <w:rFonts w:cs="Arial"/>
                <w:lang w:val="en-IE"/>
              </w:rPr>
              <w:t xml:space="preserve">Should Ireland avail of these options? Please provide reasons for your answer. </w:t>
            </w:r>
          </w:p>
          <w:p w14:paraId="7D8D9E37" w14:textId="77777777" w:rsidR="00110003" w:rsidRPr="00806F7F" w:rsidRDefault="00110003" w:rsidP="00DC62CE">
            <w:pPr>
              <w:rPr>
                <w:rFonts w:cs="Arial"/>
                <w:b/>
                <w:lang w:val="en-IE"/>
              </w:rPr>
            </w:pPr>
            <w:r>
              <w:rPr>
                <w:rFonts w:cs="Arial"/>
                <w:b/>
                <w:lang w:val="en-IE"/>
              </w:rPr>
              <w:t>Response:</w:t>
            </w:r>
          </w:p>
        </w:tc>
      </w:tr>
      <w:tr w:rsidR="00110003" w:rsidRPr="00E55001" w14:paraId="7FD99AA3" w14:textId="77777777" w:rsidTr="00DC62CE">
        <w:tc>
          <w:tcPr>
            <w:tcW w:w="8608" w:type="dxa"/>
          </w:tcPr>
          <w:p w14:paraId="00D4F3C6" w14:textId="77777777" w:rsidR="00110003" w:rsidRPr="00E55001" w:rsidRDefault="00110003" w:rsidP="00110003">
            <w:pPr>
              <w:rPr>
                <w:rFonts w:cs="Arial"/>
                <w:lang w:val="en-IE"/>
              </w:rPr>
            </w:pPr>
            <w:r w:rsidRPr="00E55001">
              <w:rPr>
                <w:rFonts w:cs="Arial"/>
                <w:b/>
                <w:lang w:val="en-IE"/>
              </w:rPr>
              <w:t>Question</w:t>
            </w:r>
            <w:r>
              <w:rPr>
                <w:rFonts w:cs="Arial"/>
                <w:b/>
                <w:lang w:val="en-IE"/>
              </w:rPr>
              <w:t>:</w:t>
            </w:r>
          </w:p>
          <w:p w14:paraId="7EF012C8" w14:textId="77777777" w:rsidR="00110003" w:rsidRDefault="00110003" w:rsidP="00110003">
            <w:pPr>
              <w:rPr>
                <w:rFonts w:cs="Arial"/>
                <w:lang w:val="en-IE"/>
              </w:rPr>
            </w:pPr>
            <w:r>
              <w:rPr>
                <w:rFonts w:cs="Arial"/>
                <w:lang w:val="en-IE"/>
              </w:rPr>
              <w:t xml:space="preserve">4. Should Ireland avail of this option? Please provide reasons for your answer. </w:t>
            </w:r>
          </w:p>
          <w:p w14:paraId="11AEF42A" w14:textId="2C589385" w:rsidR="00110003" w:rsidRPr="00E55001" w:rsidRDefault="00110003" w:rsidP="00110003">
            <w:pPr>
              <w:rPr>
                <w:rFonts w:cs="Arial"/>
                <w:b/>
                <w:lang w:val="en-IE"/>
              </w:rPr>
            </w:pPr>
            <w:r>
              <w:rPr>
                <w:rFonts w:cs="Arial"/>
                <w:b/>
                <w:lang w:val="en-IE"/>
              </w:rPr>
              <w:t>Response</w:t>
            </w:r>
            <w:r w:rsidR="00D62649">
              <w:rPr>
                <w:rFonts w:cs="Arial"/>
                <w:b/>
                <w:lang w:val="en-IE"/>
              </w:rPr>
              <w:t>:</w:t>
            </w:r>
          </w:p>
        </w:tc>
      </w:tr>
      <w:tr w:rsidR="00110003" w:rsidRPr="00E55001" w14:paraId="1F0FF397" w14:textId="77777777" w:rsidTr="00DC62CE">
        <w:tc>
          <w:tcPr>
            <w:tcW w:w="8608" w:type="dxa"/>
          </w:tcPr>
          <w:p w14:paraId="1B21847B" w14:textId="0D8DD6B6" w:rsidR="00110003" w:rsidRDefault="00110003" w:rsidP="00DC62CE">
            <w:pPr>
              <w:rPr>
                <w:rFonts w:cs="Arial"/>
                <w:b/>
                <w:lang w:val="en-IE"/>
              </w:rPr>
            </w:pPr>
            <w:r w:rsidRPr="00F874C3">
              <w:rPr>
                <w:rFonts w:cs="Arial"/>
                <w:b/>
                <w:lang w:val="en-IE"/>
              </w:rPr>
              <w:t xml:space="preserve">Please indicate any general comments or recommendations you may have on Article </w:t>
            </w:r>
            <w:r>
              <w:rPr>
                <w:rFonts w:cs="Arial"/>
                <w:b/>
                <w:lang w:val="en-IE"/>
              </w:rPr>
              <w:t>86i:</w:t>
            </w:r>
          </w:p>
          <w:p w14:paraId="6FE42943" w14:textId="77777777" w:rsidR="00110003" w:rsidRPr="00E55001" w:rsidRDefault="00110003" w:rsidP="00DC62CE">
            <w:pPr>
              <w:rPr>
                <w:rFonts w:cs="Arial"/>
                <w:b/>
                <w:lang w:val="en-IE"/>
              </w:rPr>
            </w:pPr>
          </w:p>
        </w:tc>
      </w:tr>
    </w:tbl>
    <w:p w14:paraId="22D2C38E" w14:textId="6EA501BB" w:rsidR="00110003" w:rsidRDefault="00110003" w:rsidP="00110003">
      <w:pPr>
        <w:rPr>
          <w:rFonts w:cs="Arial"/>
          <w:lang w:val="en-IE"/>
        </w:rPr>
      </w:pPr>
    </w:p>
    <w:p w14:paraId="4B4058F2" w14:textId="7EA1190C" w:rsidR="00110003" w:rsidRDefault="00110003" w:rsidP="00110003">
      <w:pPr>
        <w:rPr>
          <w:rFonts w:cs="Arial"/>
          <w:lang w:val="en-IE"/>
        </w:rPr>
      </w:pPr>
    </w:p>
    <w:p w14:paraId="0208C73E" w14:textId="77777777" w:rsidR="00110003" w:rsidRPr="00E55001" w:rsidRDefault="00110003" w:rsidP="00DC62CE">
      <w:pPr>
        <w:pStyle w:val="Heading2"/>
        <w:jc w:val="center"/>
        <w:rPr>
          <w:rFonts w:cs="Arial"/>
          <w:b w:val="0"/>
          <w:i/>
          <w:sz w:val="21"/>
          <w:szCs w:val="21"/>
          <w:lang w:val="en-IE"/>
        </w:rPr>
      </w:pPr>
      <w:r w:rsidRPr="00E55001">
        <w:rPr>
          <w:rFonts w:cs="Arial"/>
          <w:b w:val="0"/>
          <w:i/>
          <w:sz w:val="21"/>
          <w:szCs w:val="21"/>
          <w:lang w:val="en-IE"/>
        </w:rPr>
        <w:t xml:space="preserve">Article </w:t>
      </w:r>
      <w:r>
        <w:rPr>
          <w:rFonts w:cs="Arial"/>
          <w:b w:val="0"/>
          <w:i/>
          <w:sz w:val="21"/>
          <w:szCs w:val="21"/>
          <w:lang w:val="en-IE"/>
        </w:rPr>
        <w:t>86j</w:t>
      </w:r>
    </w:p>
    <w:p w14:paraId="25D0557A" w14:textId="77777777" w:rsidR="00110003" w:rsidRPr="00FF5F2F" w:rsidRDefault="00110003" w:rsidP="00110003">
      <w:pPr>
        <w:pStyle w:val="Heading2"/>
        <w:jc w:val="center"/>
        <w:rPr>
          <w:rFonts w:cs="Arial"/>
          <w:sz w:val="21"/>
          <w:szCs w:val="21"/>
          <w:lang w:val="en-IE"/>
        </w:rPr>
      </w:pPr>
      <w:r>
        <w:rPr>
          <w:rFonts w:cs="Arial"/>
          <w:sz w:val="21"/>
          <w:szCs w:val="21"/>
          <w:lang w:val="en-IE"/>
        </w:rPr>
        <w:t>Protection of creditors</w:t>
      </w:r>
    </w:p>
    <w:tbl>
      <w:tblPr>
        <w:tblStyle w:val="TableGrid"/>
        <w:tblW w:w="0" w:type="auto"/>
        <w:tblLook w:val="04A0" w:firstRow="1" w:lastRow="0" w:firstColumn="1" w:lastColumn="0" w:noHBand="0" w:noVBand="1"/>
      </w:tblPr>
      <w:tblGrid>
        <w:gridCol w:w="8608"/>
      </w:tblGrid>
      <w:tr w:rsidR="00110003" w:rsidRPr="00E55001" w14:paraId="33DBDAAC" w14:textId="77777777" w:rsidTr="00DC62CE">
        <w:tc>
          <w:tcPr>
            <w:tcW w:w="8608" w:type="dxa"/>
          </w:tcPr>
          <w:p w14:paraId="02699049" w14:textId="77777777" w:rsidR="00110003" w:rsidRPr="00E55001" w:rsidRDefault="00110003" w:rsidP="00DC62CE">
            <w:pPr>
              <w:rPr>
                <w:rFonts w:cs="Arial"/>
                <w:lang w:val="en-IE"/>
              </w:rPr>
            </w:pPr>
            <w:r w:rsidRPr="00E55001">
              <w:rPr>
                <w:rFonts w:cs="Arial"/>
                <w:b/>
                <w:lang w:val="en-IE"/>
              </w:rPr>
              <w:t>Question</w:t>
            </w:r>
            <w:r>
              <w:rPr>
                <w:rFonts w:cs="Arial"/>
                <w:b/>
                <w:lang w:val="en-IE"/>
              </w:rPr>
              <w:t>:</w:t>
            </w:r>
          </w:p>
          <w:p w14:paraId="26D0F4F9" w14:textId="01433319" w:rsidR="00110003" w:rsidRDefault="00110003" w:rsidP="00DC62CE">
            <w:pPr>
              <w:rPr>
                <w:rFonts w:cs="Arial"/>
                <w:lang w:val="en-IE"/>
              </w:rPr>
            </w:pPr>
            <w:r>
              <w:rPr>
                <w:rFonts w:cs="Arial"/>
                <w:lang w:val="en-IE"/>
              </w:rPr>
              <w:t xml:space="preserve">2. Should Ireland avail of this option? Please provide reasons for your answer. </w:t>
            </w:r>
          </w:p>
          <w:p w14:paraId="3952ADA1" w14:textId="77777777" w:rsidR="00110003" w:rsidRPr="00806F7F" w:rsidRDefault="00110003" w:rsidP="00DC62CE">
            <w:pPr>
              <w:rPr>
                <w:rFonts w:cs="Arial"/>
                <w:b/>
                <w:lang w:val="en-IE"/>
              </w:rPr>
            </w:pPr>
            <w:r>
              <w:rPr>
                <w:rFonts w:cs="Arial"/>
                <w:b/>
                <w:lang w:val="en-IE"/>
              </w:rPr>
              <w:t>Response:</w:t>
            </w:r>
          </w:p>
        </w:tc>
      </w:tr>
      <w:tr w:rsidR="00110003" w:rsidRPr="00E55001" w14:paraId="7804B01C" w14:textId="77777777" w:rsidTr="00DC62CE">
        <w:tc>
          <w:tcPr>
            <w:tcW w:w="8608" w:type="dxa"/>
          </w:tcPr>
          <w:p w14:paraId="1460C284" w14:textId="6D1C9256" w:rsidR="00110003" w:rsidRDefault="00110003" w:rsidP="00DC62CE">
            <w:pPr>
              <w:rPr>
                <w:rFonts w:cs="Arial"/>
                <w:b/>
                <w:lang w:val="en-IE"/>
              </w:rPr>
            </w:pPr>
            <w:r w:rsidRPr="00F874C3">
              <w:rPr>
                <w:rFonts w:cs="Arial"/>
                <w:b/>
                <w:lang w:val="en-IE"/>
              </w:rPr>
              <w:t xml:space="preserve">Please indicate any general comments or recommendations you may have on Article </w:t>
            </w:r>
            <w:r>
              <w:rPr>
                <w:rFonts w:cs="Arial"/>
                <w:b/>
                <w:lang w:val="en-IE"/>
              </w:rPr>
              <w:t>86j:</w:t>
            </w:r>
          </w:p>
          <w:p w14:paraId="5F13071C" w14:textId="77777777" w:rsidR="00110003" w:rsidRPr="00E55001" w:rsidRDefault="00110003" w:rsidP="00DC62CE">
            <w:pPr>
              <w:rPr>
                <w:rFonts w:cs="Arial"/>
                <w:b/>
                <w:lang w:val="en-IE"/>
              </w:rPr>
            </w:pPr>
          </w:p>
        </w:tc>
      </w:tr>
    </w:tbl>
    <w:p w14:paraId="054AD919" w14:textId="11EB3A8F" w:rsidR="00110003" w:rsidRDefault="00110003" w:rsidP="00110003">
      <w:pPr>
        <w:rPr>
          <w:rFonts w:cs="Arial"/>
          <w:lang w:val="en-IE"/>
        </w:rPr>
      </w:pPr>
    </w:p>
    <w:p w14:paraId="08324663" w14:textId="0BC2ED8E" w:rsidR="00672BC7" w:rsidRDefault="00672BC7" w:rsidP="00110003">
      <w:pPr>
        <w:rPr>
          <w:rFonts w:cs="Arial"/>
          <w:lang w:val="en-IE"/>
        </w:rPr>
      </w:pPr>
    </w:p>
    <w:p w14:paraId="1BB00933" w14:textId="77777777" w:rsidR="00672BC7" w:rsidRPr="00E55001" w:rsidRDefault="00672BC7" w:rsidP="00DC62CE">
      <w:pPr>
        <w:pStyle w:val="Heading2"/>
        <w:jc w:val="center"/>
        <w:rPr>
          <w:rFonts w:cs="Arial"/>
          <w:b w:val="0"/>
          <w:i/>
          <w:sz w:val="21"/>
          <w:szCs w:val="21"/>
          <w:lang w:val="en-IE"/>
        </w:rPr>
      </w:pPr>
      <w:r w:rsidRPr="00E55001">
        <w:rPr>
          <w:rFonts w:cs="Arial"/>
          <w:b w:val="0"/>
          <w:i/>
          <w:sz w:val="21"/>
          <w:szCs w:val="21"/>
          <w:lang w:val="en-IE"/>
        </w:rPr>
        <w:lastRenderedPageBreak/>
        <w:t xml:space="preserve">Article </w:t>
      </w:r>
      <w:r>
        <w:rPr>
          <w:rFonts w:cs="Arial"/>
          <w:b w:val="0"/>
          <w:i/>
          <w:sz w:val="21"/>
          <w:szCs w:val="21"/>
          <w:lang w:val="en-IE"/>
        </w:rPr>
        <w:t>86k</w:t>
      </w:r>
    </w:p>
    <w:p w14:paraId="4B5DACE3" w14:textId="77777777" w:rsidR="00672BC7" w:rsidRPr="00FF5F2F" w:rsidRDefault="00672BC7" w:rsidP="00672BC7">
      <w:pPr>
        <w:pStyle w:val="Heading2"/>
        <w:jc w:val="center"/>
        <w:rPr>
          <w:rFonts w:cs="Arial"/>
          <w:sz w:val="21"/>
          <w:szCs w:val="21"/>
          <w:lang w:val="en-IE"/>
        </w:rPr>
      </w:pPr>
      <w:r>
        <w:rPr>
          <w:rFonts w:cs="Arial"/>
          <w:sz w:val="21"/>
          <w:szCs w:val="21"/>
          <w:lang w:val="en-IE"/>
        </w:rPr>
        <w:t>Employee information and consultation</w:t>
      </w:r>
    </w:p>
    <w:tbl>
      <w:tblPr>
        <w:tblStyle w:val="TableGrid"/>
        <w:tblW w:w="0" w:type="auto"/>
        <w:tblLook w:val="04A0" w:firstRow="1" w:lastRow="0" w:firstColumn="1" w:lastColumn="0" w:noHBand="0" w:noVBand="1"/>
      </w:tblPr>
      <w:tblGrid>
        <w:gridCol w:w="8608"/>
      </w:tblGrid>
      <w:tr w:rsidR="00672BC7" w:rsidRPr="00E55001" w14:paraId="06FE78AA" w14:textId="77777777" w:rsidTr="00DC62CE">
        <w:tc>
          <w:tcPr>
            <w:tcW w:w="8608" w:type="dxa"/>
          </w:tcPr>
          <w:p w14:paraId="7FBFBC3E" w14:textId="77777777" w:rsidR="00672BC7" w:rsidRPr="00E55001" w:rsidRDefault="00672BC7" w:rsidP="00DC62CE">
            <w:pPr>
              <w:rPr>
                <w:rFonts w:cs="Arial"/>
                <w:lang w:val="en-IE"/>
              </w:rPr>
            </w:pPr>
            <w:r w:rsidRPr="00E55001">
              <w:rPr>
                <w:rFonts w:cs="Arial"/>
                <w:b/>
                <w:lang w:val="en-IE"/>
              </w:rPr>
              <w:t>Question</w:t>
            </w:r>
            <w:r>
              <w:rPr>
                <w:rFonts w:cs="Arial"/>
                <w:b/>
                <w:lang w:val="en-IE"/>
              </w:rPr>
              <w:t>:</w:t>
            </w:r>
          </w:p>
          <w:p w14:paraId="31AAA732" w14:textId="77777777" w:rsidR="00672BC7" w:rsidRDefault="00672BC7" w:rsidP="00DC62CE">
            <w:pPr>
              <w:rPr>
                <w:rFonts w:cs="Arial"/>
                <w:lang w:val="en-IE"/>
              </w:rPr>
            </w:pPr>
            <w:r>
              <w:rPr>
                <w:rFonts w:cs="Arial"/>
                <w:lang w:val="en-IE"/>
              </w:rPr>
              <w:t xml:space="preserve">1. Should Ireland avail of this option? Please provide reasons for your answer. </w:t>
            </w:r>
          </w:p>
          <w:p w14:paraId="5DEDCDD6" w14:textId="3E8C9130" w:rsidR="00672BC7" w:rsidRPr="00806F7F" w:rsidRDefault="00672BC7" w:rsidP="00DC62CE">
            <w:pPr>
              <w:rPr>
                <w:rFonts w:cs="Arial"/>
                <w:b/>
                <w:lang w:val="en-IE"/>
              </w:rPr>
            </w:pPr>
            <w:r>
              <w:rPr>
                <w:rFonts w:cs="Arial"/>
                <w:b/>
                <w:lang w:val="en-IE"/>
              </w:rPr>
              <w:t>Response:</w:t>
            </w:r>
          </w:p>
        </w:tc>
      </w:tr>
      <w:tr w:rsidR="00672BC7" w:rsidRPr="00E55001" w14:paraId="0E6C90EE" w14:textId="77777777" w:rsidTr="00DC62CE">
        <w:tc>
          <w:tcPr>
            <w:tcW w:w="8608" w:type="dxa"/>
          </w:tcPr>
          <w:p w14:paraId="6B67D724" w14:textId="158FE953" w:rsidR="00672BC7" w:rsidRDefault="00672BC7" w:rsidP="00DC62CE">
            <w:pPr>
              <w:rPr>
                <w:rFonts w:cs="Arial"/>
                <w:b/>
                <w:lang w:val="en-IE"/>
              </w:rPr>
            </w:pPr>
            <w:r w:rsidRPr="00F874C3">
              <w:rPr>
                <w:rFonts w:cs="Arial"/>
                <w:b/>
                <w:lang w:val="en-IE"/>
              </w:rPr>
              <w:t xml:space="preserve">Please indicate any general comments or recommendations you may have on Article </w:t>
            </w:r>
            <w:r>
              <w:rPr>
                <w:rFonts w:cs="Arial"/>
                <w:b/>
                <w:lang w:val="en-IE"/>
              </w:rPr>
              <w:t>86k:</w:t>
            </w:r>
          </w:p>
          <w:p w14:paraId="09B56190" w14:textId="77777777" w:rsidR="00672BC7" w:rsidRPr="00E55001" w:rsidRDefault="00672BC7" w:rsidP="00DC62CE">
            <w:pPr>
              <w:rPr>
                <w:rFonts w:cs="Arial"/>
                <w:b/>
                <w:lang w:val="en-IE"/>
              </w:rPr>
            </w:pPr>
          </w:p>
        </w:tc>
      </w:tr>
    </w:tbl>
    <w:p w14:paraId="50200CCB" w14:textId="7DB0AEFB" w:rsidR="00672BC7" w:rsidRDefault="00672BC7" w:rsidP="00110003">
      <w:pPr>
        <w:rPr>
          <w:rFonts w:cs="Arial"/>
          <w:lang w:val="en-IE"/>
        </w:rPr>
      </w:pPr>
    </w:p>
    <w:p w14:paraId="7E35C140" w14:textId="6F43AE02" w:rsidR="00672BC7" w:rsidRDefault="00672BC7" w:rsidP="00110003">
      <w:pPr>
        <w:rPr>
          <w:rFonts w:cs="Arial"/>
          <w:lang w:val="en-IE"/>
        </w:rPr>
      </w:pPr>
    </w:p>
    <w:p w14:paraId="7FAADF5C" w14:textId="77777777" w:rsidR="00672BC7" w:rsidRPr="00E55001" w:rsidRDefault="00672BC7" w:rsidP="00DC62CE">
      <w:pPr>
        <w:pStyle w:val="Heading2"/>
        <w:jc w:val="center"/>
        <w:rPr>
          <w:rFonts w:cs="Arial"/>
          <w:b w:val="0"/>
          <w:i/>
          <w:sz w:val="21"/>
          <w:szCs w:val="21"/>
          <w:lang w:val="en-IE"/>
        </w:rPr>
      </w:pPr>
      <w:r w:rsidRPr="00E55001">
        <w:rPr>
          <w:rFonts w:cs="Arial"/>
          <w:b w:val="0"/>
          <w:i/>
          <w:sz w:val="21"/>
          <w:szCs w:val="21"/>
          <w:lang w:val="en-IE"/>
        </w:rPr>
        <w:t xml:space="preserve">Article </w:t>
      </w:r>
      <w:r>
        <w:rPr>
          <w:rFonts w:cs="Arial"/>
          <w:b w:val="0"/>
          <w:i/>
          <w:sz w:val="21"/>
          <w:szCs w:val="21"/>
          <w:lang w:val="en-IE"/>
        </w:rPr>
        <w:t>86l</w:t>
      </w:r>
    </w:p>
    <w:p w14:paraId="5947C641" w14:textId="77777777" w:rsidR="00672BC7" w:rsidRPr="00FF5F2F" w:rsidRDefault="00672BC7" w:rsidP="00672BC7">
      <w:pPr>
        <w:pStyle w:val="Heading2"/>
        <w:jc w:val="center"/>
        <w:rPr>
          <w:rFonts w:cs="Arial"/>
          <w:sz w:val="21"/>
          <w:szCs w:val="21"/>
          <w:lang w:val="en-IE"/>
        </w:rPr>
      </w:pPr>
      <w:r>
        <w:rPr>
          <w:rFonts w:cs="Arial"/>
          <w:sz w:val="21"/>
          <w:szCs w:val="21"/>
          <w:lang w:val="en-IE"/>
        </w:rPr>
        <w:t>Employee participation</w:t>
      </w:r>
    </w:p>
    <w:tbl>
      <w:tblPr>
        <w:tblStyle w:val="TableGrid"/>
        <w:tblW w:w="0" w:type="auto"/>
        <w:tblLook w:val="04A0" w:firstRow="1" w:lastRow="0" w:firstColumn="1" w:lastColumn="0" w:noHBand="0" w:noVBand="1"/>
      </w:tblPr>
      <w:tblGrid>
        <w:gridCol w:w="8608"/>
      </w:tblGrid>
      <w:tr w:rsidR="00672BC7" w:rsidRPr="00E55001" w14:paraId="3964B299" w14:textId="77777777" w:rsidTr="00DC62CE">
        <w:tc>
          <w:tcPr>
            <w:tcW w:w="8608" w:type="dxa"/>
          </w:tcPr>
          <w:p w14:paraId="143FADC4" w14:textId="77777777" w:rsidR="00672BC7" w:rsidRPr="00E55001" w:rsidRDefault="00672BC7" w:rsidP="00DC62CE">
            <w:pPr>
              <w:rPr>
                <w:rFonts w:cs="Arial"/>
                <w:lang w:val="en-IE"/>
              </w:rPr>
            </w:pPr>
            <w:r w:rsidRPr="00E55001">
              <w:rPr>
                <w:rFonts w:cs="Arial"/>
                <w:b/>
                <w:lang w:val="en-IE"/>
              </w:rPr>
              <w:t>Question</w:t>
            </w:r>
            <w:r>
              <w:rPr>
                <w:rFonts w:cs="Arial"/>
                <w:b/>
                <w:lang w:val="en-IE"/>
              </w:rPr>
              <w:t>:</w:t>
            </w:r>
          </w:p>
          <w:p w14:paraId="2BC641D3" w14:textId="77777777" w:rsidR="00672BC7" w:rsidRDefault="00672BC7" w:rsidP="00DC62CE">
            <w:pPr>
              <w:rPr>
                <w:rFonts w:cs="Arial"/>
                <w:lang w:val="en-IE"/>
              </w:rPr>
            </w:pPr>
            <w:r>
              <w:rPr>
                <w:rFonts w:cs="Arial"/>
                <w:lang w:val="en-IE"/>
              </w:rPr>
              <w:t>4(b) Should Ireland avail of this option? Please provide reasons for your answer.</w:t>
            </w:r>
          </w:p>
          <w:p w14:paraId="32607491" w14:textId="4EEE6C86" w:rsidR="00672BC7" w:rsidRPr="00806F7F" w:rsidRDefault="00672BC7" w:rsidP="00DC62CE">
            <w:pPr>
              <w:rPr>
                <w:rFonts w:cs="Arial"/>
                <w:b/>
                <w:lang w:val="en-IE"/>
              </w:rPr>
            </w:pPr>
            <w:r>
              <w:rPr>
                <w:rFonts w:cs="Arial"/>
                <w:b/>
                <w:lang w:val="en-IE"/>
              </w:rPr>
              <w:t>Response:</w:t>
            </w:r>
          </w:p>
        </w:tc>
      </w:tr>
      <w:tr w:rsidR="00672BC7" w:rsidRPr="00E55001" w14:paraId="658B3628" w14:textId="77777777" w:rsidTr="00DC62CE">
        <w:tc>
          <w:tcPr>
            <w:tcW w:w="8608" w:type="dxa"/>
          </w:tcPr>
          <w:p w14:paraId="67245BD7" w14:textId="4B95C44C" w:rsidR="00672BC7" w:rsidRDefault="00672BC7" w:rsidP="00DC62CE">
            <w:pPr>
              <w:rPr>
                <w:rFonts w:cs="Arial"/>
                <w:b/>
                <w:lang w:val="en-IE"/>
              </w:rPr>
            </w:pPr>
            <w:r w:rsidRPr="00F874C3">
              <w:rPr>
                <w:rFonts w:cs="Arial"/>
                <w:b/>
                <w:lang w:val="en-IE"/>
              </w:rPr>
              <w:t xml:space="preserve">Please indicate any general comments or recommendations you may have on Article </w:t>
            </w:r>
            <w:r>
              <w:rPr>
                <w:rFonts w:cs="Arial"/>
                <w:b/>
                <w:lang w:val="en-IE"/>
              </w:rPr>
              <w:t>86l:</w:t>
            </w:r>
          </w:p>
          <w:p w14:paraId="78E43326" w14:textId="77777777" w:rsidR="00672BC7" w:rsidRPr="00E55001" w:rsidRDefault="00672BC7" w:rsidP="00DC62CE">
            <w:pPr>
              <w:rPr>
                <w:rFonts w:cs="Arial"/>
                <w:b/>
                <w:lang w:val="en-IE"/>
              </w:rPr>
            </w:pPr>
          </w:p>
        </w:tc>
      </w:tr>
    </w:tbl>
    <w:p w14:paraId="28A99864" w14:textId="0AAC460A" w:rsidR="00672BC7" w:rsidRDefault="00672BC7" w:rsidP="00672BC7">
      <w:pPr>
        <w:rPr>
          <w:rFonts w:cs="Arial"/>
          <w:lang w:val="en-IE"/>
        </w:rPr>
      </w:pPr>
    </w:p>
    <w:p w14:paraId="0E07AF46" w14:textId="57DBC866" w:rsidR="00672BC7" w:rsidRDefault="00672BC7" w:rsidP="00672BC7">
      <w:pPr>
        <w:rPr>
          <w:rFonts w:cs="Arial"/>
          <w:lang w:val="en-IE"/>
        </w:rPr>
      </w:pPr>
    </w:p>
    <w:p w14:paraId="78095E69" w14:textId="77777777" w:rsidR="00672BC7" w:rsidRPr="00E55001" w:rsidRDefault="00672BC7" w:rsidP="00DC62CE">
      <w:pPr>
        <w:pStyle w:val="Heading2"/>
        <w:jc w:val="center"/>
        <w:rPr>
          <w:rFonts w:cs="Arial"/>
          <w:b w:val="0"/>
          <w:i/>
          <w:sz w:val="21"/>
          <w:szCs w:val="21"/>
          <w:lang w:val="en-IE"/>
        </w:rPr>
      </w:pPr>
      <w:r w:rsidRPr="00E55001">
        <w:rPr>
          <w:rFonts w:cs="Arial"/>
          <w:b w:val="0"/>
          <w:i/>
          <w:sz w:val="21"/>
          <w:szCs w:val="21"/>
          <w:lang w:val="en-IE"/>
        </w:rPr>
        <w:t xml:space="preserve">Article </w:t>
      </w:r>
      <w:r>
        <w:rPr>
          <w:rFonts w:cs="Arial"/>
          <w:b w:val="0"/>
          <w:i/>
          <w:sz w:val="21"/>
          <w:szCs w:val="21"/>
          <w:lang w:val="en-IE"/>
        </w:rPr>
        <w:t>86m</w:t>
      </w:r>
    </w:p>
    <w:p w14:paraId="1A77E75F" w14:textId="77777777" w:rsidR="00672BC7" w:rsidRPr="00FF5F2F" w:rsidRDefault="00672BC7" w:rsidP="00672BC7">
      <w:pPr>
        <w:pStyle w:val="Heading2"/>
        <w:jc w:val="center"/>
        <w:rPr>
          <w:rFonts w:cs="Arial"/>
          <w:sz w:val="21"/>
          <w:szCs w:val="21"/>
          <w:lang w:val="en-IE"/>
        </w:rPr>
      </w:pPr>
      <w:r>
        <w:rPr>
          <w:rFonts w:cs="Arial"/>
          <w:sz w:val="21"/>
          <w:szCs w:val="21"/>
          <w:lang w:val="en-IE"/>
        </w:rPr>
        <w:t>Pre-conversion certificate</w:t>
      </w:r>
    </w:p>
    <w:tbl>
      <w:tblPr>
        <w:tblStyle w:val="TableGrid"/>
        <w:tblW w:w="0" w:type="auto"/>
        <w:tblLook w:val="04A0" w:firstRow="1" w:lastRow="0" w:firstColumn="1" w:lastColumn="0" w:noHBand="0" w:noVBand="1"/>
      </w:tblPr>
      <w:tblGrid>
        <w:gridCol w:w="8608"/>
      </w:tblGrid>
      <w:tr w:rsidR="00672BC7" w:rsidRPr="00E55001" w14:paraId="626C3E30" w14:textId="77777777" w:rsidTr="00DC62CE">
        <w:tc>
          <w:tcPr>
            <w:tcW w:w="8608" w:type="dxa"/>
          </w:tcPr>
          <w:p w14:paraId="6F704EE0" w14:textId="77777777" w:rsidR="00672BC7" w:rsidRPr="00E55001" w:rsidRDefault="00672BC7" w:rsidP="00DC62CE">
            <w:pPr>
              <w:rPr>
                <w:rFonts w:cs="Arial"/>
                <w:lang w:val="en-IE"/>
              </w:rPr>
            </w:pPr>
            <w:r w:rsidRPr="00E55001">
              <w:rPr>
                <w:rFonts w:cs="Arial"/>
                <w:b/>
                <w:lang w:val="en-IE"/>
              </w:rPr>
              <w:t>Question</w:t>
            </w:r>
            <w:r>
              <w:rPr>
                <w:rFonts w:cs="Arial"/>
                <w:b/>
                <w:lang w:val="en-IE"/>
              </w:rPr>
              <w:t>:</w:t>
            </w:r>
          </w:p>
          <w:p w14:paraId="0A96E67D" w14:textId="77777777" w:rsidR="00672BC7" w:rsidRPr="00A774E5" w:rsidRDefault="00672BC7" w:rsidP="00672BC7">
            <w:pPr>
              <w:rPr>
                <w:rFonts w:cs="Arial"/>
                <w:lang w:val="en-IE"/>
              </w:rPr>
            </w:pPr>
            <w:r>
              <w:rPr>
                <w:rFonts w:cs="Arial"/>
                <w:lang w:val="en-IE"/>
              </w:rPr>
              <w:t xml:space="preserve">1. </w:t>
            </w:r>
            <w:r w:rsidRPr="00A774E5">
              <w:rPr>
                <w:rFonts w:cs="Arial"/>
                <w:lang w:val="en-IE"/>
              </w:rPr>
              <w:t xml:space="preserve">Should Ireland avail of this option? Please provide reasons for your answer. </w:t>
            </w:r>
          </w:p>
          <w:p w14:paraId="7CA5098C" w14:textId="1C11A1A2" w:rsidR="00D62649" w:rsidRPr="00806F7F" w:rsidRDefault="00672BC7" w:rsidP="00DC62CE">
            <w:pPr>
              <w:rPr>
                <w:rFonts w:cs="Arial"/>
                <w:b/>
                <w:lang w:val="en-IE"/>
              </w:rPr>
            </w:pPr>
            <w:r>
              <w:rPr>
                <w:rFonts w:cs="Arial"/>
                <w:b/>
                <w:lang w:val="en-IE"/>
              </w:rPr>
              <w:t>Response:</w:t>
            </w:r>
          </w:p>
        </w:tc>
      </w:tr>
      <w:tr w:rsidR="00672BC7" w:rsidRPr="00E55001" w14:paraId="29E2E174" w14:textId="77777777" w:rsidTr="00DC62CE">
        <w:tc>
          <w:tcPr>
            <w:tcW w:w="8608" w:type="dxa"/>
          </w:tcPr>
          <w:p w14:paraId="228F1539" w14:textId="77777777" w:rsidR="00D62649" w:rsidRDefault="00D62649" w:rsidP="00672BC7">
            <w:pPr>
              <w:rPr>
                <w:rFonts w:cs="Arial"/>
                <w:b/>
                <w:lang w:val="en-IE"/>
              </w:rPr>
            </w:pPr>
          </w:p>
          <w:p w14:paraId="520BC950" w14:textId="6B727F6B" w:rsidR="00672BC7" w:rsidRPr="00E55001" w:rsidRDefault="00672BC7" w:rsidP="00672BC7">
            <w:pPr>
              <w:rPr>
                <w:rFonts w:cs="Arial"/>
                <w:lang w:val="en-IE"/>
              </w:rPr>
            </w:pPr>
            <w:r w:rsidRPr="00E55001">
              <w:rPr>
                <w:rFonts w:cs="Arial"/>
                <w:b/>
                <w:lang w:val="en-IE"/>
              </w:rPr>
              <w:lastRenderedPageBreak/>
              <w:t>Question</w:t>
            </w:r>
            <w:r>
              <w:rPr>
                <w:rFonts w:cs="Arial"/>
                <w:b/>
                <w:lang w:val="en-IE"/>
              </w:rPr>
              <w:t>:</w:t>
            </w:r>
          </w:p>
          <w:p w14:paraId="02CA4969" w14:textId="77777777" w:rsidR="00672BC7" w:rsidRDefault="00672BC7" w:rsidP="00672BC7">
            <w:pPr>
              <w:rPr>
                <w:rFonts w:cs="Arial"/>
                <w:lang w:val="en-IE"/>
              </w:rPr>
            </w:pPr>
            <w:r>
              <w:rPr>
                <w:rFonts w:cs="Arial"/>
                <w:lang w:val="en-IE"/>
              </w:rPr>
              <w:t xml:space="preserve">3. </w:t>
            </w:r>
            <w:r w:rsidRPr="00A774E5">
              <w:rPr>
                <w:rFonts w:cs="Arial"/>
                <w:lang w:val="en-IE"/>
              </w:rPr>
              <w:t>Should Ireland avail of this option? Please provide reasons for your answer.</w:t>
            </w:r>
          </w:p>
          <w:p w14:paraId="28CBB4C6" w14:textId="38DE3BBF" w:rsidR="00672BC7" w:rsidRPr="00F874C3" w:rsidRDefault="00672BC7" w:rsidP="00672BC7">
            <w:pPr>
              <w:rPr>
                <w:rFonts w:cs="Arial"/>
                <w:b/>
                <w:lang w:val="en-IE"/>
              </w:rPr>
            </w:pPr>
            <w:r>
              <w:rPr>
                <w:rFonts w:cs="Arial"/>
                <w:b/>
                <w:lang w:val="en-IE"/>
              </w:rPr>
              <w:t>Response:</w:t>
            </w:r>
          </w:p>
        </w:tc>
      </w:tr>
      <w:tr w:rsidR="00672BC7" w:rsidRPr="00E55001" w14:paraId="02FA6B5E" w14:textId="77777777" w:rsidTr="00DC62CE">
        <w:tc>
          <w:tcPr>
            <w:tcW w:w="8608" w:type="dxa"/>
          </w:tcPr>
          <w:p w14:paraId="57CEFC9B" w14:textId="77777777" w:rsidR="00672BC7" w:rsidRPr="00E55001" w:rsidRDefault="00672BC7" w:rsidP="00672BC7">
            <w:pPr>
              <w:rPr>
                <w:rFonts w:cs="Arial"/>
                <w:lang w:val="en-IE"/>
              </w:rPr>
            </w:pPr>
            <w:r w:rsidRPr="00E55001">
              <w:rPr>
                <w:rFonts w:cs="Arial"/>
                <w:b/>
                <w:lang w:val="en-IE"/>
              </w:rPr>
              <w:lastRenderedPageBreak/>
              <w:t>Question</w:t>
            </w:r>
            <w:r>
              <w:rPr>
                <w:rFonts w:cs="Arial"/>
                <w:b/>
                <w:lang w:val="en-IE"/>
              </w:rPr>
              <w:t>:</w:t>
            </w:r>
          </w:p>
          <w:p w14:paraId="750DD6F4" w14:textId="77777777" w:rsidR="00672BC7" w:rsidRDefault="00672BC7" w:rsidP="00672BC7">
            <w:pPr>
              <w:rPr>
                <w:rFonts w:cs="Arial"/>
                <w:lang w:val="en-IE"/>
              </w:rPr>
            </w:pPr>
            <w:r>
              <w:rPr>
                <w:rFonts w:cs="Arial"/>
                <w:lang w:val="en-IE"/>
              </w:rPr>
              <w:t xml:space="preserve">10. </w:t>
            </w:r>
            <w:r w:rsidRPr="00A774E5">
              <w:rPr>
                <w:rFonts w:cs="Arial"/>
                <w:lang w:val="en-IE"/>
              </w:rPr>
              <w:t>Should Ireland avail of this option? Please provide reasons for your answer.</w:t>
            </w:r>
          </w:p>
          <w:p w14:paraId="2AD3308D" w14:textId="4C33AA01" w:rsidR="00672BC7" w:rsidRPr="00F874C3" w:rsidRDefault="00672BC7" w:rsidP="00672BC7">
            <w:pPr>
              <w:rPr>
                <w:rFonts w:cs="Arial"/>
                <w:b/>
                <w:lang w:val="en-IE"/>
              </w:rPr>
            </w:pPr>
            <w:r>
              <w:rPr>
                <w:rFonts w:cs="Arial"/>
                <w:b/>
                <w:lang w:val="en-IE"/>
              </w:rPr>
              <w:t>Response:</w:t>
            </w:r>
          </w:p>
        </w:tc>
      </w:tr>
      <w:tr w:rsidR="00672BC7" w:rsidRPr="00E55001" w14:paraId="6B9FFAC6" w14:textId="77777777" w:rsidTr="00DC62CE">
        <w:tc>
          <w:tcPr>
            <w:tcW w:w="8608" w:type="dxa"/>
          </w:tcPr>
          <w:p w14:paraId="6D9A9ADD" w14:textId="20FEFF7E" w:rsidR="00672BC7" w:rsidRDefault="00672BC7" w:rsidP="00DC62CE">
            <w:pPr>
              <w:rPr>
                <w:rFonts w:cs="Arial"/>
                <w:b/>
                <w:lang w:val="en-IE"/>
              </w:rPr>
            </w:pPr>
            <w:r w:rsidRPr="00F874C3">
              <w:rPr>
                <w:rFonts w:cs="Arial"/>
                <w:b/>
                <w:lang w:val="en-IE"/>
              </w:rPr>
              <w:t xml:space="preserve">Please indicate any general comments or recommendations you may have on Article </w:t>
            </w:r>
            <w:r>
              <w:rPr>
                <w:rFonts w:cs="Arial"/>
                <w:b/>
                <w:lang w:val="en-IE"/>
              </w:rPr>
              <w:t>86m:</w:t>
            </w:r>
          </w:p>
          <w:p w14:paraId="5F3411E9" w14:textId="77777777" w:rsidR="00672BC7" w:rsidRPr="00E55001" w:rsidRDefault="00672BC7" w:rsidP="00DC62CE">
            <w:pPr>
              <w:rPr>
                <w:rFonts w:cs="Arial"/>
                <w:b/>
                <w:lang w:val="en-IE"/>
              </w:rPr>
            </w:pPr>
          </w:p>
        </w:tc>
      </w:tr>
    </w:tbl>
    <w:p w14:paraId="25A3E532" w14:textId="31AFD9AC" w:rsidR="00672BC7" w:rsidRDefault="00672BC7" w:rsidP="00672BC7">
      <w:pPr>
        <w:rPr>
          <w:rFonts w:cs="Arial"/>
          <w:lang w:val="en-IE"/>
        </w:rPr>
      </w:pPr>
    </w:p>
    <w:p w14:paraId="423E6EA8" w14:textId="7027EE55" w:rsidR="001C2DA9" w:rsidRDefault="001C2DA9" w:rsidP="00672BC7">
      <w:pPr>
        <w:rPr>
          <w:rFonts w:cs="Arial"/>
          <w:lang w:val="en-IE"/>
        </w:rPr>
      </w:pPr>
    </w:p>
    <w:p w14:paraId="5EEF7C2C" w14:textId="2F130113" w:rsidR="001C2DA9" w:rsidRPr="00E55001" w:rsidRDefault="001C2DA9" w:rsidP="001C2DA9">
      <w:pPr>
        <w:pStyle w:val="Heading2"/>
        <w:jc w:val="center"/>
        <w:rPr>
          <w:rFonts w:cs="Arial"/>
          <w:b w:val="0"/>
          <w:i/>
          <w:sz w:val="21"/>
          <w:szCs w:val="21"/>
          <w:lang w:val="en-IE"/>
        </w:rPr>
      </w:pPr>
      <w:r w:rsidRPr="00E55001">
        <w:rPr>
          <w:rFonts w:cs="Arial"/>
          <w:b w:val="0"/>
          <w:i/>
          <w:sz w:val="21"/>
          <w:szCs w:val="21"/>
          <w:lang w:val="en-IE"/>
        </w:rPr>
        <w:t xml:space="preserve">Article </w:t>
      </w:r>
      <w:r>
        <w:rPr>
          <w:rFonts w:cs="Arial"/>
          <w:b w:val="0"/>
          <w:i/>
          <w:sz w:val="21"/>
          <w:szCs w:val="21"/>
          <w:lang w:val="en-IE"/>
        </w:rPr>
        <w:t>86n</w:t>
      </w:r>
    </w:p>
    <w:p w14:paraId="247B9C9F" w14:textId="58F54798" w:rsidR="001C2DA9" w:rsidRPr="00B95766" w:rsidRDefault="001C2DA9" w:rsidP="001C2DA9">
      <w:pPr>
        <w:pStyle w:val="Heading2"/>
        <w:jc w:val="center"/>
        <w:rPr>
          <w:rFonts w:cs="Arial"/>
          <w:sz w:val="21"/>
          <w:szCs w:val="21"/>
          <w:lang w:val="en-IE"/>
        </w:rPr>
      </w:pPr>
      <w:r>
        <w:rPr>
          <w:rFonts w:cs="Arial"/>
          <w:sz w:val="21"/>
          <w:szCs w:val="21"/>
          <w:lang w:val="en-IE"/>
        </w:rPr>
        <w:t>Transmission of the pre-conversion certificate</w:t>
      </w:r>
    </w:p>
    <w:tbl>
      <w:tblPr>
        <w:tblStyle w:val="TableGrid"/>
        <w:tblW w:w="0" w:type="auto"/>
        <w:tblLook w:val="04A0" w:firstRow="1" w:lastRow="0" w:firstColumn="1" w:lastColumn="0" w:noHBand="0" w:noVBand="1"/>
      </w:tblPr>
      <w:tblGrid>
        <w:gridCol w:w="8608"/>
      </w:tblGrid>
      <w:tr w:rsidR="001C2DA9" w:rsidRPr="00E55001" w14:paraId="6B514C0E" w14:textId="77777777" w:rsidTr="00DC62CE">
        <w:tc>
          <w:tcPr>
            <w:tcW w:w="8608" w:type="dxa"/>
          </w:tcPr>
          <w:p w14:paraId="3534442C" w14:textId="2BA661EE" w:rsidR="001C2DA9" w:rsidRDefault="001C2DA9" w:rsidP="00DC62CE">
            <w:pPr>
              <w:rPr>
                <w:rFonts w:cs="Arial"/>
                <w:b/>
                <w:lang w:val="en-IE"/>
              </w:rPr>
            </w:pPr>
            <w:r w:rsidRPr="00F874C3">
              <w:rPr>
                <w:rFonts w:cs="Arial"/>
                <w:b/>
                <w:lang w:val="en-IE"/>
              </w:rPr>
              <w:t xml:space="preserve">Please indicate any general comments or recommendations you may have on Article </w:t>
            </w:r>
            <w:r>
              <w:rPr>
                <w:rFonts w:cs="Arial"/>
                <w:b/>
                <w:lang w:val="en-IE"/>
              </w:rPr>
              <w:t>86n:</w:t>
            </w:r>
          </w:p>
          <w:p w14:paraId="31281F9B" w14:textId="77777777" w:rsidR="001C2DA9" w:rsidRPr="00E55001" w:rsidRDefault="001C2DA9" w:rsidP="00DC62CE">
            <w:pPr>
              <w:rPr>
                <w:rFonts w:cs="Arial"/>
                <w:b/>
                <w:lang w:val="en-IE"/>
              </w:rPr>
            </w:pPr>
          </w:p>
        </w:tc>
      </w:tr>
    </w:tbl>
    <w:p w14:paraId="28DFB19E" w14:textId="29079F22" w:rsidR="001C2DA9" w:rsidRDefault="001C2DA9" w:rsidP="001C2DA9">
      <w:pPr>
        <w:rPr>
          <w:rFonts w:cs="Arial"/>
          <w:lang w:val="en-IE"/>
        </w:rPr>
      </w:pPr>
    </w:p>
    <w:p w14:paraId="2470B39E" w14:textId="12A78D31" w:rsidR="001C2DA9" w:rsidRDefault="001C2DA9" w:rsidP="001C2DA9">
      <w:pPr>
        <w:rPr>
          <w:rFonts w:cs="Arial"/>
          <w:lang w:val="en-IE"/>
        </w:rPr>
      </w:pPr>
    </w:p>
    <w:p w14:paraId="780F794C" w14:textId="4089579E" w:rsidR="001C2DA9" w:rsidRPr="00E55001" w:rsidRDefault="001C2DA9" w:rsidP="001C2DA9">
      <w:pPr>
        <w:pStyle w:val="Heading2"/>
        <w:jc w:val="center"/>
        <w:rPr>
          <w:rFonts w:cs="Arial"/>
          <w:b w:val="0"/>
          <w:i/>
          <w:sz w:val="21"/>
          <w:szCs w:val="21"/>
          <w:lang w:val="en-IE"/>
        </w:rPr>
      </w:pPr>
      <w:r w:rsidRPr="00E55001">
        <w:rPr>
          <w:rFonts w:cs="Arial"/>
          <w:b w:val="0"/>
          <w:i/>
          <w:sz w:val="21"/>
          <w:szCs w:val="21"/>
          <w:lang w:val="en-IE"/>
        </w:rPr>
        <w:t xml:space="preserve">Article </w:t>
      </w:r>
      <w:r>
        <w:rPr>
          <w:rFonts w:cs="Arial"/>
          <w:b w:val="0"/>
          <w:i/>
          <w:sz w:val="21"/>
          <w:szCs w:val="21"/>
          <w:lang w:val="en-IE"/>
        </w:rPr>
        <w:t>86o</w:t>
      </w:r>
    </w:p>
    <w:p w14:paraId="04AD47F5" w14:textId="6C29EA2F" w:rsidR="001C2DA9" w:rsidRPr="00B95766" w:rsidRDefault="001C2DA9" w:rsidP="001C2DA9">
      <w:pPr>
        <w:pStyle w:val="Heading2"/>
        <w:jc w:val="center"/>
        <w:rPr>
          <w:rFonts w:cs="Arial"/>
          <w:sz w:val="21"/>
          <w:szCs w:val="21"/>
          <w:lang w:val="en-IE"/>
        </w:rPr>
      </w:pPr>
      <w:r>
        <w:rPr>
          <w:rFonts w:cs="Arial"/>
          <w:sz w:val="21"/>
          <w:szCs w:val="21"/>
          <w:lang w:val="en-IE"/>
        </w:rPr>
        <w:t>Scrutiny of the legality of the cross-border conversion by the destination Member State</w:t>
      </w:r>
    </w:p>
    <w:tbl>
      <w:tblPr>
        <w:tblStyle w:val="TableGrid"/>
        <w:tblW w:w="0" w:type="auto"/>
        <w:tblLook w:val="04A0" w:firstRow="1" w:lastRow="0" w:firstColumn="1" w:lastColumn="0" w:noHBand="0" w:noVBand="1"/>
      </w:tblPr>
      <w:tblGrid>
        <w:gridCol w:w="8608"/>
      </w:tblGrid>
      <w:tr w:rsidR="001C2DA9" w:rsidRPr="00E55001" w14:paraId="44DCCDD2" w14:textId="77777777" w:rsidTr="00DC62CE">
        <w:tc>
          <w:tcPr>
            <w:tcW w:w="8608" w:type="dxa"/>
          </w:tcPr>
          <w:p w14:paraId="06AE327D" w14:textId="5AE68594" w:rsidR="001C2DA9" w:rsidRDefault="001C2DA9" w:rsidP="00DC62CE">
            <w:pPr>
              <w:rPr>
                <w:rFonts w:cs="Arial"/>
                <w:b/>
                <w:lang w:val="en-IE"/>
              </w:rPr>
            </w:pPr>
            <w:r w:rsidRPr="00F874C3">
              <w:rPr>
                <w:rFonts w:cs="Arial"/>
                <w:b/>
                <w:lang w:val="en-IE"/>
              </w:rPr>
              <w:t xml:space="preserve">Please indicate any general comments or recommendations you may have on Article </w:t>
            </w:r>
            <w:r>
              <w:rPr>
                <w:rFonts w:cs="Arial"/>
                <w:b/>
                <w:lang w:val="en-IE"/>
              </w:rPr>
              <w:t>86o:</w:t>
            </w:r>
          </w:p>
          <w:p w14:paraId="63D38687" w14:textId="77777777" w:rsidR="001C2DA9" w:rsidRPr="00E55001" w:rsidRDefault="001C2DA9" w:rsidP="00DC62CE">
            <w:pPr>
              <w:rPr>
                <w:rFonts w:cs="Arial"/>
                <w:b/>
                <w:lang w:val="en-IE"/>
              </w:rPr>
            </w:pPr>
          </w:p>
        </w:tc>
      </w:tr>
    </w:tbl>
    <w:p w14:paraId="65D0D6E4" w14:textId="13D4886D" w:rsidR="001C2DA9" w:rsidRDefault="001C2DA9" w:rsidP="001C2DA9">
      <w:pPr>
        <w:rPr>
          <w:rFonts w:cs="Arial"/>
          <w:lang w:val="en-IE"/>
        </w:rPr>
      </w:pPr>
    </w:p>
    <w:p w14:paraId="5B827917" w14:textId="376C49BD" w:rsidR="00D26428" w:rsidRDefault="00D26428" w:rsidP="001C2DA9">
      <w:pPr>
        <w:rPr>
          <w:rFonts w:cs="Arial"/>
          <w:lang w:val="en-IE"/>
        </w:rPr>
      </w:pPr>
    </w:p>
    <w:p w14:paraId="7F9ECEAA" w14:textId="504CB7DC" w:rsidR="00D26428" w:rsidRPr="00E55001" w:rsidRDefault="00D26428" w:rsidP="00D26428">
      <w:pPr>
        <w:pStyle w:val="Heading2"/>
        <w:jc w:val="center"/>
        <w:rPr>
          <w:rFonts w:cs="Arial"/>
          <w:b w:val="0"/>
          <w:i/>
          <w:sz w:val="21"/>
          <w:szCs w:val="21"/>
          <w:lang w:val="en-IE"/>
        </w:rPr>
      </w:pPr>
      <w:r w:rsidRPr="00E55001">
        <w:rPr>
          <w:rFonts w:cs="Arial"/>
          <w:b w:val="0"/>
          <w:i/>
          <w:sz w:val="21"/>
          <w:szCs w:val="21"/>
          <w:lang w:val="en-IE"/>
        </w:rPr>
        <w:lastRenderedPageBreak/>
        <w:t xml:space="preserve">Article </w:t>
      </w:r>
      <w:r>
        <w:rPr>
          <w:rFonts w:cs="Arial"/>
          <w:b w:val="0"/>
          <w:i/>
          <w:sz w:val="21"/>
          <w:szCs w:val="21"/>
          <w:lang w:val="en-IE"/>
        </w:rPr>
        <w:t>86p</w:t>
      </w:r>
    </w:p>
    <w:p w14:paraId="0A6B48B2" w14:textId="0B05DFD2" w:rsidR="00D26428" w:rsidRPr="00B95766" w:rsidRDefault="00D26428" w:rsidP="00D26428">
      <w:pPr>
        <w:pStyle w:val="Heading2"/>
        <w:jc w:val="center"/>
        <w:rPr>
          <w:rFonts w:cs="Arial"/>
          <w:sz w:val="21"/>
          <w:szCs w:val="21"/>
          <w:lang w:val="en-IE"/>
        </w:rPr>
      </w:pPr>
      <w:r>
        <w:rPr>
          <w:rFonts w:cs="Arial"/>
          <w:sz w:val="21"/>
          <w:szCs w:val="21"/>
          <w:lang w:val="en-IE"/>
        </w:rPr>
        <w:t>Registration</w:t>
      </w:r>
    </w:p>
    <w:tbl>
      <w:tblPr>
        <w:tblStyle w:val="TableGrid"/>
        <w:tblW w:w="0" w:type="auto"/>
        <w:tblLook w:val="04A0" w:firstRow="1" w:lastRow="0" w:firstColumn="1" w:lastColumn="0" w:noHBand="0" w:noVBand="1"/>
      </w:tblPr>
      <w:tblGrid>
        <w:gridCol w:w="8608"/>
      </w:tblGrid>
      <w:tr w:rsidR="00D26428" w:rsidRPr="00E55001" w14:paraId="6D226B84" w14:textId="77777777" w:rsidTr="00DC62CE">
        <w:tc>
          <w:tcPr>
            <w:tcW w:w="8608" w:type="dxa"/>
          </w:tcPr>
          <w:p w14:paraId="50D08EBC" w14:textId="64D17E27" w:rsidR="00D26428" w:rsidRDefault="00D26428" w:rsidP="00DC62CE">
            <w:pPr>
              <w:rPr>
                <w:rFonts w:cs="Arial"/>
                <w:b/>
                <w:lang w:val="en-IE"/>
              </w:rPr>
            </w:pPr>
            <w:r w:rsidRPr="00F874C3">
              <w:rPr>
                <w:rFonts w:cs="Arial"/>
                <w:b/>
                <w:lang w:val="en-IE"/>
              </w:rPr>
              <w:t xml:space="preserve">Please indicate any general comments or recommendations you may have on Article </w:t>
            </w:r>
            <w:r>
              <w:rPr>
                <w:rFonts w:cs="Arial"/>
                <w:b/>
                <w:lang w:val="en-IE"/>
              </w:rPr>
              <w:t>86p:</w:t>
            </w:r>
          </w:p>
          <w:p w14:paraId="6C00935E" w14:textId="77777777" w:rsidR="00D26428" w:rsidRPr="00E55001" w:rsidRDefault="00D26428" w:rsidP="00DC62CE">
            <w:pPr>
              <w:rPr>
                <w:rFonts w:cs="Arial"/>
                <w:b/>
                <w:lang w:val="en-IE"/>
              </w:rPr>
            </w:pPr>
          </w:p>
        </w:tc>
      </w:tr>
    </w:tbl>
    <w:p w14:paraId="5C839638" w14:textId="53E18498" w:rsidR="00D26428" w:rsidRDefault="00D26428" w:rsidP="00D26428">
      <w:pPr>
        <w:rPr>
          <w:rFonts w:cs="Arial"/>
          <w:lang w:val="en-IE"/>
        </w:rPr>
      </w:pPr>
    </w:p>
    <w:p w14:paraId="0DA8A0AD" w14:textId="1928BE14" w:rsidR="00D26428" w:rsidRDefault="00D26428" w:rsidP="00D26428">
      <w:pPr>
        <w:rPr>
          <w:rFonts w:cs="Arial"/>
          <w:lang w:val="en-IE"/>
        </w:rPr>
      </w:pPr>
    </w:p>
    <w:p w14:paraId="5D7D6C52" w14:textId="72448EF0" w:rsidR="00D26428" w:rsidRPr="00E55001" w:rsidRDefault="00D26428" w:rsidP="00D26428">
      <w:pPr>
        <w:pStyle w:val="Heading2"/>
        <w:jc w:val="center"/>
        <w:rPr>
          <w:rFonts w:cs="Arial"/>
          <w:b w:val="0"/>
          <w:i/>
          <w:sz w:val="21"/>
          <w:szCs w:val="21"/>
          <w:lang w:val="en-IE"/>
        </w:rPr>
      </w:pPr>
      <w:r w:rsidRPr="00E55001">
        <w:rPr>
          <w:rFonts w:cs="Arial"/>
          <w:b w:val="0"/>
          <w:i/>
          <w:sz w:val="21"/>
          <w:szCs w:val="21"/>
          <w:lang w:val="en-IE"/>
        </w:rPr>
        <w:t xml:space="preserve">Article </w:t>
      </w:r>
      <w:r>
        <w:rPr>
          <w:rFonts w:cs="Arial"/>
          <w:b w:val="0"/>
          <w:i/>
          <w:sz w:val="21"/>
          <w:szCs w:val="21"/>
          <w:lang w:val="en-IE"/>
        </w:rPr>
        <w:t>86q</w:t>
      </w:r>
    </w:p>
    <w:p w14:paraId="2FB16F24" w14:textId="0F68AFFB" w:rsidR="00D26428" w:rsidRPr="00B95766" w:rsidRDefault="00D26428" w:rsidP="00D26428">
      <w:pPr>
        <w:pStyle w:val="Heading2"/>
        <w:jc w:val="center"/>
        <w:rPr>
          <w:rFonts w:cs="Arial"/>
          <w:sz w:val="21"/>
          <w:szCs w:val="21"/>
          <w:lang w:val="en-IE"/>
        </w:rPr>
      </w:pPr>
      <w:r>
        <w:rPr>
          <w:rFonts w:cs="Arial"/>
          <w:sz w:val="21"/>
          <w:szCs w:val="21"/>
          <w:lang w:val="en-IE"/>
        </w:rPr>
        <w:t>Date on which the cross-border conversion takes effect</w:t>
      </w:r>
    </w:p>
    <w:tbl>
      <w:tblPr>
        <w:tblStyle w:val="TableGrid"/>
        <w:tblW w:w="0" w:type="auto"/>
        <w:tblLook w:val="04A0" w:firstRow="1" w:lastRow="0" w:firstColumn="1" w:lastColumn="0" w:noHBand="0" w:noVBand="1"/>
      </w:tblPr>
      <w:tblGrid>
        <w:gridCol w:w="8608"/>
      </w:tblGrid>
      <w:tr w:rsidR="00D26428" w:rsidRPr="00E55001" w14:paraId="5FC1BBB7" w14:textId="77777777" w:rsidTr="00DC62CE">
        <w:tc>
          <w:tcPr>
            <w:tcW w:w="8608" w:type="dxa"/>
          </w:tcPr>
          <w:p w14:paraId="45017A64" w14:textId="65FCAFB9" w:rsidR="00D26428" w:rsidRDefault="00D26428" w:rsidP="00DC62CE">
            <w:pPr>
              <w:rPr>
                <w:rFonts w:cs="Arial"/>
                <w:b/>
                <w:lang w:val="en-IE"/>
              </w:rPr>
            </w:pPr>
            <w:r w:rsidRPr="00F874C3">
              <w:rPr>
                <w:rFonts w:cs="Arial"/>
                <w:b/>
                <w:lang w:val="en-IE"/>
              </w:rPr>
              <w:t xml:space="preserve">Please indicate any general comments or recommendations you may have on Article </w:t>
            </w:r>
            <w:r>
              <w:rPr>
                <w:rFonts w:cs="Arial"/>
                <w:b/>
                <w:lang w:val="en-IE"/>
              </w:rPr>
              <w:t>86q:</w:t>
            </w:r>
          </w:p>
          <w:p w14:paraId="64C11EA6" w14:textId="77777777" w:rsidR="00D26428" w:rsidRPr="00E55001" w:rsidRDefault="00D26428" w:rsidP="00DC62CE">
            <w:pPr>
              <w:rPr>
                <w:rFonts w:cs="Arial"/>
                <w:b/>
                <w:lang w:val="en-IE"/>
              </w:rPr>
            </w:pPr>
          </w:p>
        </w:tc>
      </w:tr>
    </w:tbl>
    <w:p w14:paraId="264B4D86" w14:textId="29EE3230" w:rsidR="00D26428" w:rsidRDefault="00D26428" w:rsidP="00D26428">
      <w:pPr>
        <w:rPr>
          <w:rFonts w:cs="Arial"/>
          <w:lang w:val="en-IE"/>
        </w:rPr>
      </w:pPr>
    </w:p>
    <w:p w14:paraId="32081715" w14:textId="7B6A4A94" w:rsidR="00D26428" w:rsidRDefault="00D26428" w:rsidP="00D26428">
      <w:pPr>
        <w:rPr>
          <w:rFonts w:cs="Arial"/>
          <w:lang w:val="en-IE"/>
        </w:rPr>
      </w:pPr>
    </w:p>
    <w:p w14:paraId="46587C6C" w14:textId="7005C653" w:rsidR="00D26428" w:rsidRPr="00E55001" w:rsidRDefault="00D26428" w:rsidP="00D26428">
      <w:pPr>
        <w:pStyle w:val="Heading2"/>
        <w:jc w:val="center"/>
        <w:rPr>
          <w:rFonts w:cs="Arial"/>
          <w:b w:val="0"/>
          <w:i/>
          <w:sz w:val="21"/>
          <w:szCs w:val="21"/>
          <w:lang w:val="en-IE"/>
        </w:rPr>
      </w:pPr>
      <w:r w:rsidRPr="00E55001">
        <w:rPr>
          <w:rFonts w:cs="Arial"/>
          <w:b w:val="0"/>
          <w:i/>
          <w:sz w:val="21"/>
          <w:szCs w:val="21"/>
          <w:lang w:val="en-IE"/>
        </w:rPr>
        <w:t xml:space="preserve">Article </w:t>
      </w:r>
      <w:r>
        <w:rPr>
          <w:rFonts w:cs="Arial"/>
          <w:b w:val="0"/>
          <w:i/>
          <w:sz w:val="21"/>
          <w:szCs w:val="21"/>
          <w:lang w:val="en-IE"/>
        </w:rPr>
        <w:t>86r</w:t>
      </w:r>
    </w:p>
    <w:p w14:paraId="4BAA14B3" w14:textId="6AA4BF88" w:rsidR="00D26428" w:rsidRPr="00B95766" w:rsidRDefault="00D26428" w:rsidP="00D26428">
      <w:pPr>
        <w:pStyle w:val="Heading2"/>
        <w:jc w:val="center"/>
        <w:rPr>
          <w:rFonts w:cs="Arial"/>
          <w:sz w:val="21"/>
          <w:szCs w:val="21"/>
          <w:lang w:val="en-IE"/>
        </w:rPr>
      </w:pPr>
      <w:r>
        <w:rPr>
          <w:rFonts w:cs="Arial"/>
          <w:sz w:val="21"/>
          <w:szCs w:val="21"/>
          <w:lang w:val="en-IE"/>
        </w:rPr>
        <w:t>Consequences of a cross-border conversion</w:t>
      </w:r>
    </w:p>
    <w:tbl>
      <w:tblPr>
        <w:tblStyle w:val="TableGrid"/>
        <w:tblW w:w="0" w:type="auto"/>
        <w:tblLook w:val="04A0" w:firstRow="1" w:lastRow="0" w:firstColumn="1" w:lastColumn="0" w:noHBand="0" w:noVBand="1"/>
      </w:tblPr>
      <w:tblGrid>
        <w:gridCol w:w="8608"/>
      </w:tblGrid>
      <w:tr w:rsidR="00D26428" w:rsidRPr="00E55001" w14:paraId="6321EBF5" w14:textId="77777777" w:rsidTr="00DC62CE">
        <w:tc>
          <w:tcPr>
            <w:tcW w:w="8608" w:type="dxa"/>
          </w:tcPr>
          <w:p w14:paraId="56E8EC38" w14:textId="473E2F65" w:rsidR="00D26428" w:rsidRDefault="00D26428" w:rsidP="00DC62CE">
            <w:pPr>
              <w:rPr>
                <w:rFonts w:cs="Arial"/>
                <w:b/>
                <w:lang w:val="en-IE"/>
              </w:rPr>
            </w:pPr>
            <w:r w:rsidRPr="00F874C3">
              <w:rPr>
                <w:rFonts w:cs="Arial"/>
                <w:b/>
                <w:lang w:val="en-IE"/>
              </w:rPr>
              <w:t xml:space="preserve">Please indicate any general comments or recommendations you may have on Article </w:t>
            </w:r>
            <w:r>
              <w:rPr>
                <w:rFonts w:cs="Arial"/>
                <w:b/>
                <w:lang w:val="en-IE"/>
              </w:rPr>
              <w:t>86r:</w:t>
            </w:r>
          </w:p>
          <w:p w14:paraId="40BB0E57" w14:textId="77777777" w:rsidR="00D26428" w:rsidRPr="00E55001" w:rsidRDefault="00D26428" w:rsidP="00DC62CE">
            <w:pPr>
              <w:rPr>
                <w:rFonts w:cs="Arial"/>
                <w:b/>
                <w:lang w:val="en-IE"/>
              </w:rPr>
            </w:pPr>
          </w:p>
        </w:tc>
      </w:tr>
    </w:tbl>
    <w:p w14:paraId="2765F35E" w14:textId="37AD2303" w:rsidR="00D26428" w:rsidRDefault="00D26428" w:rsidP="00D26428">
      <w:pPr>
        <w:rPr>
          <w:rFonts w:cs="Arial"/>
          <w:lang w:val="en-IE"/>
        </w:rPr>
      </w:pPr>
    </w:p>
    <w:p w14:paraId="08250475" w14:textId="0F28B23B" w:rsidR="00D26428" w:rsidRDefault="00D26428" w:rsidP="00D26428">
      <w:pPr>
        <w:rPr>
          <w:rFonts w:cs="Arial"/>
          <w:lang w:val="en-IE"/>
        </w:rPr>
      </w:pPr>
    </w:p>
    <w:p w14:paraId="663870AA" w14:textId="6044407F" w:rsidR="00D26428" w:rsidRPr="00E55001" w:rsidRDefault="00D26428" w:rsidP="00D26428">
      <w:pPr>
        <w:pStyle w:val="Heading2"/>
        <w:jc w:val="center"/>
        <w:rPr>
          <w:rFonts w:cs="Arial"/>
          <w:b w:val="0"/>
          <w:i/>
          <w:sz w:val="21"/>
          <w:szCs w:val="21"/>
          <w:lang w:val="en-IE"/>
        </w:rPr>
      </w:pPr>
      <w:r w:rsidRPr="00E55001">
        <w:rPr>
          <w:rFonts w:cs="Arial"/>
          <w:b w:val="0"/>
          <w:i/>
          <w:sz w:val="21"/>
          <w:szCs w:val="21"/>
          <w:lang w:val="en-IE"/>
        </w:rPr>
        <w:t xml:space="preserve">Article </w:t>
      </w:r>
      <w:r>
        <w:rPr>
          <w:rFonts w:cs="Arial"/>
          <w:b w:val="0"/>
          <w:i/>
          <w:sz w:val="21"/>
          <w:szCs w:val="21"/>
          <w:lang w:val="en-IE"/>
        </w:rPr>
        <w:t>86s</w:t>
      </w:r>
    </w:p>
    <w:p w14:paraId="1E472996" w14:textId="42553AF5" w:rsidR="00D26428" w:rsidRPr="00B95766" w:rsidRDefault="00D26428" w:rsidP="00D26428">
      <w:pPr>
        <w:pStyle w:val="Heading2"/>
        <w:jc w:val="center"/>
        <w:rPr>
          <w:rFonts w:cs="Arial"/>
          <w:sz w:val="21"/>
          <w:szCs w:val="21"/>
          <w:lang w:val="en-IE"/>
        </w:rPr>
      </w:pPr>
      <w:r>
        <w:rPr>
          <w:rFonts w:cs="Arial"/>
          <w:sz w:val="21"/>
          <w:szCs w:val="21"/>
          <w:lang w:val="en-IE"/>
        </w:rPr>
        <w:t>Independent experts</w:t>
      </w:r>
    </w:p>
    <w:tbl>
      <w:tblPr>
        <w:tblStyle w:val="TableGrid"/>
        <w:tblW w:w="0" w:type="auto"/>
        <w:tblLook w:val="04A0" w:firstRow="1" w:lastRow="0" w:firstColumn="1" w:lastColumn="0" w:noHBand="0" w:noVBand="1"/>
      </w:tblPr>
      <w:tblGrid>
        <w:gridCol w:w="8608"/>
      </w:tblGrid>
      <w:tr w:rsidR="00D26428" w:rsidRPr="00E55001" w14:paraId="139DAC65" w14:textId="77777777" w:rsidTr="00DC62CE">
        <w:tc>
          <w:tcPr>
            <w:tcW w:w="8608" w:type="dxa"/>
          </w:tcPr>
          <w:p w14:paraId="2B1334B0" w14:textId="203973E6" w:rsidR="00D26428" w:rsidRDefault="00D26428" w:rsidP="00DC62CE">
            <w:pPr>
              <w:rPr>
                <w:rFonts w:cs="Arial"/>
                <w:b/>
                <w:lang w:val="en-IE"/>
              </w:rPr>
            </w:pPr>
            <w:r w:rsidRPr="00F874C3">
              <w:rPr>
                <w:rFonts w:cs="Arial"/>
                <w:b/>
                <w:lang w:val="en-IE"/>
              </w:rPr>
              <w:t xml:space="preserve">Please indicate any general comments or recommendations you may have on Article </w:t>
            </w:r>
            <w:r>
              <w:rPr>
                <w:rFonts w:cs="Arial"/>
                <w:b/>
                <w:lang w:val="en-IE"/>
              </w:rPr>
              <w:t>86s:</w:t>
            </w:r>
          </w:p>
          <w:p w14:paraId="1AD90B92" w14:textId="77777777" w:rsidR="00D26428" w:rsidRPr="00E55001" w:rsidRDefault="00D26428" w:rsidP="00DC62CE">
            <w:pPr>
              <w:rPr>
                <w:rFonts w:cs="Arial"/>
                <w:b/>
                <w:lang w:val="en-IE"/>
              </w:rPr>
            </w:pPr>
          </w:p>
        </w:tc>
      </w:tr>
    </w:tbl>
    <w:p w14:paraId="46EF21C6" w14:textId="77777777" w:rsidR="001C2DA9" w:rsidRDefault="001C2DA9" w:rsidP="00672BC7">
      <w:pPr>
        <w:rPr>
          <w:rFonts w:cs="Arial"/>
          <w:lang w:val="en-IE"/>
        </w:rPr>
      </w:pPr>
    </w:p>
    <w:p w14:paraId="48EA5844" w14:textId="6148F487" w:rsidR="001C2DA9" w:rsidRDefault="001C2DA9" w:rsidP="00672BC7">
      <w:pPr>
        <w:rPr>
          <w:rFonts w:cs="Arial"/>
          <w:lang w:val="en-IE"/>
        </w:rPr>
      </w:pPr>
    </w:p>
    <w:p w14:paraId="6AD89CD5" w14:textId="77777777" w:rsidR="001C2DA9" w:rsidRPr="00E55001" w:rsidRDefault="001C2DA9" w:rsidP="00DC62CE">
      <w:pPr>
        <w:pStyle w:val="Heading2"/>
        <w:jc w:val="center"/>
        <w:rPr>
          <w:rFonts w:cs="Arial"/>
          <w:b w:val="0"/>
          <w:i/>
          <w:sz w:val="21"/>
          <w:szCs w:val="21"/>
          <w:lang w:val="en-IE"/>
        </w:rPr>
      </w:pPr>
      <w:r w:rsidRPr="00E55001">
        <w:rPr>
          <w:rFonts w:cs="Arial"/>
          <w:b w:val="0"/>
          <w:i/>
          <w:sz w:val="21"/>
          <w:szCs w:val="21"/>
          <w:lang w:val="en-IE"/>
        </w:rPr>
        <w:t xml:space="preserve">Article </w:t>
      </w:r>
      <w:r>
        <w:rPr>
          <w:rFonts w:cs="Arial"/>
          <w:b w:val="0"/>
          <w:i/>
          <w:sz w:val="21"/>
          <w:szCs w:val="21"/>
          <w:lang w:val="en-IE"/>
        </w:rPr>
        <w:t>86t</w:t>
      </w:r>
    </w:p>
    <w:p w14:paraId="13057903" w14:textId="77777777" w:rsidR="001C2DA9" w:rsidRPr="00FF5F2F" w:rsidRDefault="001C2DA9" w:rsidP="001C2DA9">
      <w:pPr>
        <w:pStyle w:val="Heading2"/>
        <w:jc w:val="center"/>
        <w:rPr>
          <w:rFonts w:cs="Arial"/>
          <w:sz w:val="21"/>
          <w:szCs w:val="21"/>
          <w:lang w:val="en-IE"/>
        </w:rPr>
      </w:pPr>
      <w:r>
        <w:rPr>
          <w:rFonts w:cs="Arial"/>
          <w:sz w:val="21"/>
          <w:szCs w:val="21"/>
          <w:lang w:val="en-IE"/>
        </w:rPr>
        <w:t>Validity</w:t>
      </w:r>
    </w:p>
    <w:tbl>
      <w:tblPr>
        <w:tblStyle w:val="TableGrid"/>
        <w:tblW w:w="0" w:type="auto"/>
        <w:tblLook w:val="04A0" w:firstRow="1" w:lastRow="0" w:firstColumn="1" w:lastColumn="0" w:noHBand="0" w:noVBand="1"/>
      </w:tblPr>
      <w:tblGrid>
        <w:gridCol w:w="8608"/>
      </w:tblGrid>
      <w:tr w:rsidR="001C2DA9" w:rsidRPr="00E55001" w14:paraId="10C2F731" w14:textId="77777777" w:rsidTr="00DC62CE">
        <w:tc>
          <w:tcPr>
            <w:tcW w:w="8608" w:type="dxa"/>
          </w:tcPr>
          <w:p w14:paraId="3457FD2D" w14:textId="77777777" w:rsidR="001C2DA9" w:rsidRPr="00E55001" w:rsidRDefault="001C2DA9" w:rsidP="00DC62CE">
            <w:pPr>
              <w:rPr>
                <w:rFonts w:cs="Arial"/>
                <w:lang w:val="en-IE"/>
              </w:rPr>
            </w:pPr>
            <w:r w:rsidRPr="00E55001">
              <w:rPr>
                <w:rFonts w:cs="Arial"/>
                <w:b/>
                <w:lang w:val="en-IE"/>
              </w:rPr>
              <w:t>Question</w:t>
            </w:r>
            <w:r>
              <w:rPr>
                <w:rFonts w:cs="Arial"/>
                <w:b/>
                <w:lang w:val="en-IE"/>
              </w:rPr>
              <w:t>:</w:t>
            </w:r>
          </w:p>
          <w:p w14:paraId="5143408A" w14:textId="77777777" w:rsidR="001C2DA9" w:rsidRDefault="001C2DA9" w:rsidP="00DC62CE">
            <w:pPr>
              <w:rPr>
                <w:rFonts w:cs="Arial"/>
                <w:lang w:val="en-IE"/>
              </w:rPr>
            </w:pPr>
            <w:r>
              <w:rPr>
                <w:rFonts w:cs="Arial"/>
                <w:lang w:val="en-IE"/>
              </w:rPr>
              <w:t xml:space="preserve">7(b). </w:t>
            </w:r>
            <w:r w:rsidRPr="00E55001">
              <w:rPr>
                <w:rFonts w:cs="Arial"/>
                <w:lang w:val="en-IE"/>
              </w:rPr>
              <w:t xml:space="preserve">Should Ireland avail of </w:t>
            </w:r>
            <w:r>
              <w:rPr>
                <w:rFonts w:cs="Arial"/>
                <w:lang w:val="en-IE"/>
              </w:rPr>
              <w:t>these</w:t>
            </w:r>
            <w:r w:rsidRPr="00E55001">
              <w:rPr>
                <w:rFonts w:cs="Arial"/>
                <w:lang w:val="en-IE"/>
              </w:rPr>
              <w:t xml:space="preserve"> option</w:t>
            </w:r>
            <w:r>
              <w:rPr>
                <w:rFonts w:cs="Arial"/>
                <w:lang w:val="en-IE"/>
              </w:rPr>
              <w:t xml:space="preserve">s </w:t>
            </w:r>
            <w:proofErr w:type="gramStart"/>
            <w:r>
              <w:rPr>
                <w:rFonts w:cs="Arial"/>
                <w:lang w:val="en-IE"/>
              </w:rPr>
              <w:t>relating</w:t>
            </w:r>
            <w:proofErr w:type="gramEnd"/>
            <w:r>
              <w:rPr>
                <w:rFonts w:cs="Arial"/>
                <w:lang w:val="en-IE"/>
              </w:rPr>
              <w:t xml:space="preserve"> to companies subject to liquidation, insolvency or crisis prevention measures</w:t>
            </w:r>
            <w:r w:rsidRPr="00E55001">
              <w:rPr>
                <w:rFonts w:cs="Arial"/>
                <w:lang w:val="en-IE"/>
              </w:rPr>
              <w:t xml:space="preserve">? Please </w:t>
            </w:r>
            <w:r>
              <w:rPr>
                <w:rFonts w:cs="Arial"/>
                <w:lang w:val="en-IE"/>
              </w:rPr>
              <w:t>provide</w:t>
            </w:r>
            <w:r w:rsidRPr="00E55001">
              <w:rPr>
                <w:rFonts w:cs="Arial"/>
                <w:lang w:val="en-IE"/>
              </w:rPr>
              <w:t xml:space="preserve"> reasons for your answer</w:t>
            </w:r>
            <w:r>
              <w:rPr>
                <w:rFonts w:cs="Arial"/>
                <w:lang w:val="en-IE"/>
              </w:rPr>
              <w:t xml:space="preserve"> in each case.</w:t>
            </w:r>
          </w:p>
          <w:p w14:paraId="2C13DAF0" w14:textId="24C5BF29" w:rsidR="001C2DA9" w:rsidRPr="00806F7F" w:rsidRDefault="001C2DA9" w:rsidP="00DC62CE">
            <w:pPr>
              <w:rPr>
                <w:rFonts w:cs="Arial"/>
                <w:b/>
                <w:lang w:val="en-IE"/>
              </w:rPr>
            </w:pPr>
            <w:r>
              <w:rPr>
                <w:rFonts w:cs="Arial"/>
                <w:b/>
                <w:lang w:val="en-IE"/>
              </w:rPr>
              <w:t>Response:</w:t>
            </w:r>
          </w:p>
        </w:tc>
      </w:tr>
      <w:tr w:rsidR="001C2DA9" w:rsidRPr="00E55001" w14:paraId="4E0542B3" w14:textId="77777777" w:rsidTr="00DC62CE">
        <w:tc>
          <w:tcPr>
            <w:tcW w:w="8608" w:type="dxa"/>
          </w:tcPr>
          <w:p w14:paraId="2291C9A7" w14:textId="264ED7EC" w:rsidR="001C2DA9" w:rsidRDefault="001C2DA9" w:rsidP="00DC62CE">
            <w:pPr>
              <w:rPr>
                <w:rFonts w:cs="Arial"/>
                <w:b/>
                <w:lang w:val="en-IE"/>
              </w:rPr>
            </w:pPr>
            <w:r w:rsidRPr="00F874C3">
              <w:rPr>
                <w:rFonts w:cs="Arial"/>
                <w:b/>
                <w:lang w:val="en-IE"/>
              </w:rPr>
              <w:t xml:space="preserve">Please indicate any general comments or recommendations you may have on Article </w:t>
            </w:r>
            <w:r>
              <w:rPr>
                <w:rFonts w:cs="Arial"/>
                <w:b/>
                <w:lang w:val="en-IE"/>
              </w:rPr>
              <w:t>86t:</w:t>
            </w:r>
          </w:p>
          <w:p w14:paraId="4DF1BDA5" w14:textId="77777777" w:rsidR="001C2DA9" w:rsidRPr="00E55001" w:rsidRDefault="001C2DA9" w:rsidP="00DC62CE">
            <w:pPr>
              <w:rPr>
                <w:rFonts w:cs="Arial"/>
                <w:b/>
                <w:lang w:val="en-IE"/>
              </w:rPr>
            </w:pPr>
          </w:p>
        </w:tc>
      </w:tr>
    </w:tbl>
    <w:p w14:paraId="3ADCAC1D" w14:textId="64FC7219" w:rsidR="001C2DA9" w:rsidRDefault="001C2DA9" w:rsidP="001C2DA9">
      <w:pPr>
        <w:rPr>
          <w:rFonts w:cs="Arial"/>
          <w:lang w:val="en-IE"/>
        </w:rPr>
      </w:pPr>
    </w:p>
    <w:p w14:paraId="43B21401" w14:textId="21B64BEC" w:rsidR="00A13B94" w:rsidRDefault="00A13B94" w:rsidP="001C2DA9">
      <w:pPr>
        <w:rPr>
          <w:rFonts w:cs="Arial"/>
          <w:lang w:val="en-IE"/>
        </w:rPr>
      </w:pPr>
    </w:p>
    <w:p w14:paraId="236B1871" w14:textId="5080D3CB" w:rsidR="00A13B94" w:rsidRPr="00E55001" w:rsidRDefault="00A13B94" w:rsidP="00A13B94">
      <w:pPr>
        <w:pStyle w:val="Heading2"/>
        <w:jc w:val="center"/>
        <w:rPr>
          <w:rFonts w:cs="Arial"/>
          <w:b w:val="0"/>
          <w:i/>
          <w:sz w:val="21"/>
          <w:szCs w:val="21"/>
          <w:lang w:val="en-IE"/>
        </w:rPr>
      </w:pPr>
      <w:r w:rsidRPr="00E55001">
        <w:rPr>
          <w:rFonts w:cs="Arial"/>
          <w:b w:val="0"/>
          <w:i/>
          <w:sz w:val="21"/>
          <w:szCs w:val="21"/>
          <w:lang w:val="en-IE"/>
        </w:rPr>
        <w:t xml:space="preserve">Article </w:t>
      </w:r>
      <w:r>
        <w:rPr>
          <w:rFonts w:cs="Arial"/>
          <w:b w:val="0"/>
          <w:i/>
          <w:sz w:val="21"/>
          <w:szCs w:val="21"/>
          <w:lang w:val="en-IE"/>
        </w:rPr>
        <w:t>123</w:t>
      </w:r>
    </w:p>
    <w:p w14:paraId="5E957580" w14:textId="492DAA56" w:rsidR="00A13B94" w:rsidRPr="00B95766" w:rsidRDefault="00A13B94" w:rsidP="00A13B94">
      <w:pPr>
        <w:pStyle w:val="Heading2"/>
        <w:jc w:val="center"/>
        <w:rPr>
          <w:rFonts w:cs="Arial"/>
          <w:sz w:val="21"/>
          <w:szCs w:val="21"/>
          <w:lang w:val="en-IE"/>
        </w:rPr>
      </w:pPr>
      <w:r>
        <w:rPr>
          <w:rFonts w:cs="Arial"/>
          <w:sz w:val="21"/>
          <w:szCs w:val="21"/>
          <w:lang w:val="en-IE"/>
        </w:rPr>
        <w:t>Disclosure</w:t>
      </w:r>
    </w:p>
    <w:tbl>
      <w:tblPr>
        <w:tblStyle w:val="TableGrid"/>
        <w:tblW w:w="0" w:type="auto"/>
        <w:tblLook w:val="04A0" w:firstRow="1" w:lastRow="0" w:firstColumn="1" w:lastColumn="0" w:noHBand="0" w:noVBand="1"/>
      </w:tblPr>
      <w:tblGrid>
        <w:gridCol w:w="8608"/>
      </w:tblGrid>
      <w:tr w:rsidR="00A13B94" w:rsidRPr="00E55001" w14:paraId="010E9DDA" w14:textId="77777777" w:rsidTr="00DC62CE">
        <w:tc>
          <w:tcPr>
            <w:tcW w:w="8608" w:type="dxa"/>
          </w:tcPr>
          <w:p w14:paraId="2797E727" w14:textId="77777777" w:rsidR="00A13B94" w:rsidRPr="00E55001" w:rsidRDefault="00A13B94" w:rsidP="00DC62CE">
            <w:pPr>
              <w:rPr>
                <w:rFonts w:cs="Arial"/>
                <w:lang w:val="en-IE"/>
              </w:rPr>
            </w:pPr>
            <w:r w:rsidRPr="00E55001">
              <w:rPr>
                <w:rFonts w:cs="Arial"/>
                <w:b/>
                <w:lang w:val="en-IE"/>
              </w:rPr>
              <w:t>Question</w:t>
            </w:r>
            <w:r>
              <w:rPr>
                <w:rFonts w:cs="Arial"/>
                <w:b/>
                <w:lang w:val="en-IE"/>
              </w:rPr>
              <w:t>:</w:t>
            </w:r>
          </w:p>
          <w:p w14:paraId="79177639" w14:textId="77777777" w:rsidR="00A13B94" w:rsidRPr="00D00797" w:rsidRDefault="00A13B94" w:rsidP="00A13B94">
            <w:pPr>
              <w:pStyle w:val="ListParagraph"/>
              <w:numPr>
                <w:ilvl w:val="0"/>
                <w:numId w:val="35"/>
              </w:numPr>
              <w:rPr>
                <w:rFonts w:cs="Arial"/>
                <w:lang w:val="en-IE"/>
              </w:rPr>
            </w:pPr>
            <w:r w:rsidRPr="00D00797">
              <w:rPr>
                <w:rFonts w:cs="Arial"/>
                <w:lang w:val="en-IE"/>
              </w:rPr>
              <w:t xml:space="preserve">Should Ireland avail of this option? Please provide reasons for your answer. </w:t>
            </w:r>
          </w:p>
          <w:p w14:paraId="46E60304" w14:textId="77777777" w:rsidR="00A13B94" w:rsidRPr="00806F7F" w:rsidRDefault="00A13B94" w:rsidP="00DC62CE">
            <w:pPr>
              <w:rPr>
                <w:rFonts w:cs="Arial"/>
                <w:b/>
                <w:lang w:val="en-IE"/>
              </w:rPr>
            </w:pPr>
            <w:r>
              <w:rPr>
                <w:rFonts w:cs="Arial"/>
                <w:b/>
                <w:lang w:val="en-IE"/>
              </w:rPr>
              <w:t>Response:</w:t>
            </w:r>
          </w:p>
        </w:tc>
      </w:tr>
      <w:tr w:rsidR="00A13B94" w:rsidRPr="00E55001" w14:paraId="553684F7" w14:textId="77777777" w:rsidTr="00DC62CE">
        <w:tc>
          <w:tcPr>
            <w:tcW w:w="8608" w:type="dxa"/>
          </w:tcPr>
          <w:p w14:paraId="4FED8FE3" w14:textId="77777777" w:rsidR="00A13B94" w:rsidRPr="00E55001" w:rsidRDefault="00A13B94" w:rsidP="00A13B94">
            <w:pPr>
              <w:rPr>
                <w:rFonts w:cs="Arial"/>
                <w:lang w:val="en-IE"/>
              </w:rPr>
            </w:pPr>
            <w:r w:rsidRPr="00E55001">
              <w:rPr>
                <w:rFonts w:cs="Arial"/>
                <w:b/>
                <w:lang w:val="en-IE"/>
              </w:rPr>
              <w:t>Question</w:t>
            </w:r>
            <w:r>
              <w:rPr>
                <w:rFonts w:cs="Arial"/>
                <w:b/>
                <w:lang w:val="en-IE"/>
              </w:rPr>
              <w:t>:</w:t>
            </w:r>
          </w:p>
          <w:p w14:paraId="23C62F16" w14:textId="77777777" w:rsidR="00A13B94" w:rsidRDefault="00A13B94" w:rsidP="00A13B94">
            <w:pPr>
              <w:ind w:left="60"/>
              <w:rPr>
                <w:rFonts w:cs="Arial"/>
                <w:lang w:val="en-IE"/>
              </w:rPr>
            </w:pPr>
            <w:r>
              <w:rPr>
                <w:rFonts w:cs="Arial"/>
                <w:lang w:val="en-IE"/>
              </w:rPr>
              <w:t xml:space="preserve">2. </w:t>
            </w:r>
            <w:r w:rsidRPr="00D00797">
              <w:rPr>
                <w:rFonts w:cs="Arial"/>
                <w:lang w:val="en-IE"/>
              </w:rPr>
              <w:t xml:space="preserve"> Should Ireland avail of this option? Please provide reasons for your answer. </w:t>
            </w:r>
          </w:p>
          <w:p w14:paraId="71C6083A" w14:textId="47929355" w:rsidR="00A13B94" w:rsidRPr="00F874C3" w:rsidRDefault="00A13B94" w:rsidP="00A13B94">
            <w:pPr>
              <w:rPr>
                <w:rFonts w:cs="Arial"/>
                <w:b/>
                <w:lang w:val="en-IE"/>
              </w:rPr>
            </w:pPr>
            <w:r>
              <w:rPr>
                <w:rFonts w:cs="Arial"/>
                <w:b/>
                <w:lang w:val="en-IE"/>
              </w:rPr>
              <w:t>Response:</w:t>
            </w:r>
          </w:p>
        </w:tc>
      </w:tr>
      <w:tr w:rsidR="00A13B94" w:rsidRPr="00E55001" w14:paraId="648FFA6D" w14:textId="77777777" w:rsidTr="00DC62CE">
        <w:tc>
          <w:tcPr>
            <w:tcW w:w="8608" w:type="dxa"/>
          </w:tcPr>
          <w:p w14:paraId="1A675EA9" w14:textId="77777777" w:rsidR="00A13B94" w:rsidRPr="00E55001" w:rsidRDefault="00A13B94" w:rsidP="00A13B94">
            <w:pPr>
              <w:rPr>
                <w:rFonts w:cs="Arial"/>
                <w:lang w:val="en-IE"/>
              </w:rPr>
            </w:pPr>
            <w:r w:rsidRPr="00E55001">
              <w:rPr>
                <w:rFonts w:cs="Arial"/>
                <w:b/>
                <w:lang w:val="en-IE"/>
              </w:rPr>
              <w:t>Question</w:t>
            </w:r>
            <w:r>
              <w:rPr>
                <w:rFonts w:cs="Arial"/>
                <w:b/>
                <w:lang w:val="en-IE"/>
              </w:rPr>
              <w:t>:</w:t>
            </w:r>
          </w:p>
          <w:p w14:paraId="3E38B8C7" w14:textId="77777777" w:rsidR="00A13B94" w:rsidRDefault="00A13B94" w:rsidP="00A13B94">
            <w:pPr>
              <w:rPr>
                <w:rFonts w:cs="Arial"/>
                <w:lang w:val="en-IE"/>
              </w:rPr>
            </w:pPr>
            <w:r w:rsidRPr="00D00797">
              <w:rPr>
                <w:rFonts w:cs="Arial"/>
                <w:lang w:val="en-IE"/>
              </w:rPr>
              <w:t xml:space="preserve">6. Should Ireland avail of this option? Please provide reasons for your answer. </w:t>
            </w:r>
            <w:r>
              <w:rPr>
                <w:rFonts w:cs="Arial"/>
                <w:lang w:val="en-IE"/>
              </w:rPr>
              <w:t xml:space="preserve"> </w:t>
            </w:r>
          </w:p>
          <w:p w14:paraId="7515E8C6" w14:textId="357E02A8" w:rsidR="00A13B94" w:rsidRPr="00E55001" w:rsidRDefault="00A13B94" w:rsidP="00A13B94">
            <w:pPr>
              <w:rPr>
                <w:rFonts w:cs="Arial"/>
                <w:b/>
                <w:lang w:val="en-IE"/>
              </w:rPr>
            </w:pPr>
            <w:r>
              <w:rPr>
                <w:rFonts w:cs="Arial"/>
                <w:b/>
                <w:lang w:val="en-IE"/>
              </w:rPr>
              <w:t>Response:</w:t>
            </w:r>
          </w:p>
        </w:tc>
      </w:tr>
      <w:tr w:rsidR="00A13B94" w:rsidRPr="00E55001" w14:paraId="7267413B" w14:textId="77777777" w:rsidTr="00DC62CE">
        <w:tc>
          <w:tcPr>
            <w:tcW w:w="8608" w:type="dxa"/>
          </w:tcPr>
          <w:p w14:paraId="26C99029" w14:textId="32047592" w:rsidR="00A13B94" w:rsidRDefault="00A13B94" w:rsidP="00DC62CE">
            <w:pPr>
              <w:rPr>
                <w:rFonts w:cs="Arial"/>
                <w:b/>
                <w:lang w:val="en-IE"/>
              </w:rPr>
            </w:pPr>
            <w:r w:rsidRPr="00F874C3">
              <w:rPr>
                <w:rFonts w:cs="Arial"/>
                <w:b/>
                <w:lang w:val="en-IE"/>
              </w:rPr>
              <w:t xml:space="preserve">Please indicate any general comments or recommendations you may have on Article </w:t>
            </w:r>
            <w:r>
              <w:rPr>
                <w:rFonts w:cs="Arial"/>
                <w:b/>
                <w:lang w:val="en-IE"/>
              </w:rPr>
              <w:t>123:</w:t>
            </w:r>
          </w:p>
          <w:p w14:paraId="1DAC3483" w14:textId="77777777" w:rsidR="00A13B94" w:rsidRPr="00E55001" w:rsidRDefault="00A13B94" w:rsidP="00DC62CE">
            <w:pPr>
              <w:rPr>
                <w:rFonts w:cs="Arial"/>
                <w:b/>
                <w:lang w:val="en-IE"/>
              </w:rPr>
            </w:pPr>
          </w:p>
        </w:tc>
      </w:tr>
    </w:tbl>
    <w:p w14:paraId="7E3E64BF" w14:textId="4ABE92A6" w:rsidR="00A13B94" w:rsidRDefault="00A13B94" w:rsidP="00A13B94">
      <w:pPr>
        <w:rPr>
          <w:rFonts w:cs="Arial"/>
          <w:lang w:val="en-IE"/>
        </w:rPr>
      </w:pPr>
    </w:p>
    <w:p w14:paraId="0C0CC618" w14:textId="61184DC0" w:rsidR="009169C7" w:rsidRDefault="009169C7" w:rsidP="00A13B94">
      <w:pPr>
        <w:rPr>
          <w:rFonts w:cs="Arial"/>
          <w:lang w:val="en-IE"/>
        </w:rPr>
      </w:pPr>
    </w:p>
    <w:p w14:paraId="4632A649" w14:textId="77777777" w:rsidR="009169C7" w:rsidRPr="00E55001" w:rsidRDefault="009169C7" w:rsidP="00DC62CE">
      <w:pPr>
        <w:pStyle w:val="Heading2"/>
        <w:jc w:val="center"/>
        <w:rPr>
          <w:rFonts w:cs="Arial"/>
          <w:b w:val="0"/>
          <w:i/>
          <w:sz w:val="21"/>
          <w:szCs w:val="21"/>
          <w:lang w:val="en-IE"/>
        </w:rPr>
      </w:pPr>
      <w:r w:rsidRPr="00E55001">
        <w:rPr>
          <w:rFonts w:cs="Arial"/>
          <w:b w:val="0"/>
          <w:i/>
          <w:sz w:val="21"/>
          <w:szCs w:val="21"/>
          <w:lang w:val="en-IE"/>
        </w:rPr>
        <w:t xml:space="preserve">Article </w:t>
      </w:r>
      <w:r>
        <w:rPr>
          <w:rFonts w:cs="Arial"/>
          <w:b w:val="0"/>
          <w:i/>
          <w:sz w:val="21"/>
          <w:szCs w:val="21"/>
          <w:lang w:val="en-IE"/>
        </w:rPr>
        <w:t>124</w:t>
      </w:r>
    </w:p>
    <w:p w14:paraId="20221DD5" w14:textId="77777777" w:rsidR="009169C7" w:rsidRPr="00FF5F2F" w:rsidRDefault="009169C7" w:rsidP="009169C7">
      <w:pPr>
        <w:pStyle w:val="Heading2"/>
        <w:jc w:val="center"/>
        <w:rPr>
          <w:rFonts w:cs="Arial"/>
          <w:sz w:val="21"/>
          <w:szCs w:val="21"/>
          <w:lang w:val="en-IE"/>
        </w:rPr>
      </w:pPr>
      <w:r>
        <w:rPr>
          <w:rFonts w:cs="Arial"/>
          <w:sz w:val="21"/>
          <w:szCs w:val="21"/>
          <w:lang w:val="en-IE"/>
        </w:rPr>
        <w:t>Report of the administrative or management body for members and employees</w:t>
      </w:r>
    </w:p>
    <w:tbl>
      <w:tblPr>
        <w:tblStyle w:val="TableGrid"/>
        <w:tblW w:w="0" w:type="auto"/>
        <w:tblLook w:val="04A0" w:firstRow="1" w:lastRow="0" w:firstColumn="1" w:lastColumn="0" w:noHBand="0" w:noVBand="1"/>
      </w:tblPr>
      <w:tblGrid>
        <w:gridCol w:w="8608"/>
      </w:tblGrid>
      <w:tr w:rsidR="009169C7" w:rsidRPr="00E55001" w14:paraId="7A223D1E" w14:textId="77777777" w:rsidTr="00DC62CE">
        <w:tc>
          <w:tcPr>
            <w:tcW w:w="8608" w:type="dxa"/>
          </w:tcPr>
          <w:p w14:paraId="75C74290" w14:textId="77777777" w:rsidR="009169C7" w:rsidRPr="00E55001" w:rsidRDefault="009169C7" w:rsidP="00DC62CE">
            <w:pPr>
              <w:rPr>
                <w:rFonts w:cs="Arial"/>
                <w:lang w:val="en-IE"/>
              </w:rPr>
            </w:pPr>
            <w:r w:rsidRPr="00E55001">
              <w:rPr>
                <w:rFonts w:cs="Arial"/>
                <w:b/>
                <w:lang w:val="en-IE"/>
              </w:rPr>
              <w:t>Question</w:t>
            </w:r>
            <w:r>
              <w:rPr>
                <w:rFonts w:cs="Arial"/>
                <w:b/>
                <w:lang w:val="en-IE"/>
              </w:rPr>
              <w:t>:</w:t>
            </w:r>
          </w:p>
          <w:p w14:paraId="76833D86" w14:textId="77777777" w:rsidR="009169C7" w:rsidRDefault="009169C7" w:rsidP="00DC62CE">
            <w:pPr>
              <w:rPr>
                <w:rFonts w:cs="Arial"/>
                <w:lang w:val="en-IE"/>
              </w:rPr>
            </w:pPr>
            <w:r>
              <w:rPr>
                <w:rFonts w:cs="Arial"/>
                <w:lang w:val="en-IE"/>
              </w:rPr>
              <w:t xml:space="preserve">4. Should Ireland exclude single member companies from the provisions of this Article? Please provide reasons for your answer. </w:t>
            </w:r>
            <w:r w:rsidRPr="00D00797">
              <w:rPr>
                <w:rFonts w:cs="Arial"/>
                <w:lang w:val="en-IE"/>
              </w:rPr>
              <w:t xml:space="preserve"> </w:t>
            </w:r>
          </w:p>
          <w:p w14:paraId="6D33DFEB" w14:textId="53B8E057" w:rsidR="009169C7" w:rsidRPr="00806F7F" w:rsidRDefault="009169C7" w:rsidP="00DC62CE">
            <w:pPr>
              <w:rPr>
                <w:rFonts w:cs="Arial"/>
                <w:b/>
                <w:lang w:val="en-IE"/>
              </w:rPr>
            </w:pPr>
            <w:r>
              <w:rPr>
                <w:rFonts w:cs="Arial"/>
                <w:b/>
                <w:lang w:val="en-IE"/>
              </w:rPr>
              <w:t>Response:</w:t>
            </w:r>
          </w:p>
        </w:tc>
      </w:tr>
      <w:tr w:rsidR="009169C7" w:rsidRPr="00E55001" w14:paraId="00302921" w14:textId="77777777" w:rsidTr="00DC62CE">
        <w:tc>
          <w:tcPr>
            <w:tcW w:w="8608" w:type="dxa"/>
          </w:tcPr>
          <w:p w14:paraId="0E8FA6C1" w14:textId="52E4C98B" w:rsidR="009169C7" w:rsidRDefault="009169C7" w:rsidP="00DC62CE">
            <w:pPr>
              <w:rPr>
                <w:rFonts w:cs="Arial"/>
                <w:b/>
                <w:lang w:val="en-IE"/>
              </w:rPr>
            </w:pPr>
            <w:r w:rsidRPr="00F874C3">
              <w:rPr>
                <w:rFonts w:cs="Arial"/>
                <w:b/>
                <w:lang w:val="en-IE"/>
              </w:rPr>
              <w:t xml:space="preserve">Please indicate any general comments or recommendations you may have on Article </w:t>
            </w:r>
            <w:r>
              <w:rPr>
                <w:rFonts w:cs="Arial"/>
                <w:b/>
                <w:lang w:val="en-IE"/>
              </w:rPr>
              <w:t>124:</w:t>
            </w:r>
          </w:p>
          <w:p w14:paraId="37FD0185" w14:textId="77777777" w:rsidR="009169C7" w:rsidRPr="00E55001" w:rsidRDefault="009169C7" w:rsidP="00DC62CE">
            <w:pPr>
              <w:rPr>
                <w:rFonts w:cs="Arial"/>
                <w:b/>
                <w:lang w:val="en-IE"/>
              </w:rPr>
            </w:pPr>
          </w:p>
        </w:tc>
      </w:tr>
    </w:tbl>
    <w:p w14:paraId="7C6BA014" w14:textId="2182617C" w:rsidR="009169C7" w:rsidRDefault="009169C7" w:rsidP="00A13B94">
      <w:pPr>
        <w:rPr>
          <w:rFonts w:cs="Arial"/>
          <w:lang w:val="en-IE"/>
        </w:rPr>
      </w:pPr>
    </w:p>
    <w:p w14:paraId="21E2835A" w14:textId="09D5DB1B" w:rsidR="009169C7" w:rsidRDefault="009169C7" w:rsidP="00A13B94">
      <w:pPr>
        <w:rPr>
          <w:rFonts w:cs="Arial"/>
          <w:lang w:val="en-IE"/>
        </w:rPr>
      </w:pPr>
    </w:p>
    <w:p w14:paraId="5E40E89E" w14:textId="77777777" w:rsidR="009169C7" w:rsidRPr="00E55001" w:rsidRDefault="009169C7" w:rsidP="00DC62CE">
      <w:pPr>
        <w:pStyle w:val="Heading2"/>
        <w:jc w:val="center"/>
        <w:rPr>
          <w:rFonts w:cs="Arial"/>
          <w:b w:val="0"/>
          <w:i/>
          <w:sz w:val="21"/>
          <w:szCs w:val="21"/>
          <w:lang w:val="en-IE"/>
        </w:rPr>
      </w:pPr>
      <w:r w:rsidRPr="00E55001">
        <w:rPr>
          <w:rFonts w:cs="Arial"/>
          <w:b w:val="0"/>
          <w:i/>
          <w:sz w:val="21"/>
          <w:szCs w:val="21"/>
          <w:lang w:val="en-IE"/>
        </w:rPr>
        <w:t xml:space="preserve">Article </w:t>
      </w:r>
      <w:r>
        <w:rPr>
          <w:rFonts w:cs="Arial"/>
          <w:b w:val="0"/>
          <w:i/>
          <w:sz w:val="21"/>
          <w:szCs w:val="21"/>
          <w:lang w:val="en-IE"/>
        </w:rPr>
        <w:t>125</w:t>
      </w:r>
    </w:p>
    <w:p w14:paraId="7B28CB1D" w14:textId="77777777" w:rsidR="009169C7" w:rsidRPr="00492BEB" w:rsidRDefault="009169C7" w:rsidP="009169C7">
      <w:pPr>
        <w:pStyle w:val="Heading2"/>
        <w:jc w:val="center"/>
        <w:rPr>
          <w:rFonts w:cs="Arial"/>
          <w:sz w:val="21"/>
          <w:szCs w:val="21"/>
          <w:lang w:val="en-IE"/>
        </w:rPr>
      </w:pPr>
      <w:r>
        <w:rPr>
          <w:rFonts w:cs="Arial"/>
          <w:sz w:val="21"/>
          <w:szCs w:val="21"/>
          <w:lang w:val="en-IE"/>
        </w:rPr>
        <w:t>Independent expert report</w:t>
      </w:r>
    </w:p>
    <w:tbl>
      <w:tblPr>
        <w:tblStyle w:val="TableGrid"/>
        <w:tblW w:w="0" w:type="auto"/>
        <w:tblLook w:val="04A0" w:firstRow="1" w:lastRow="0" w:firstColumn="1" w:lastColumn="0" w:noHBand="0" w:noVBand="1"/>
      </w:tblPr>
      <w:tblGrid>
        <w:gridCol w:w="8608"/>
      </w:tblGrid>
      <w:tr w:rsidR="009169C7" w:rsidRPr="00E55001" w14:paraId="4B26ED22" w14:textId="77777777" w:rsidTr="00DC62CE">
        <w:tc>
          <w:tcPr>
            <w:tcW w:w="8608" w:type="dxa"/>
          </w:tcPr>
          <w:p w14:paraId="29A145B8" w14:textId="77777777" w:rsidR="009169C7" w:rsidRPr="00E55001" w:rsidRDefault="009169C7" w:rsidP="00DC62CE">
            <w:pPr>
              <w:rPr>
                <w:rFonts w:cs="Arial"/>
                <w:lang w:val="en-IE"/>
              </w:rPr>
            </w:pPr>
            <w:r w:rsidRPr="00E55001">
              <w:rPr>
                <w:rFonts w:cs="Arial"/>
                <w:b/>
                <w:lang w:val="en-IE"/>
              </w:rPr>
              <w:t>Question</w:t>
            </w:r>
            <w:r>
              <w:rPr>
                <w:rFonts w:cs="Arial"/>
                <w:b/>
                <w:lang w:val="en-IE"/>
              </w:rPr>
              <w:t>:</w:t>
            </w:r>
          </w:p>
          <w:p w14:paraId="70A3F850" w14:textId="77777777" w:rsidR="009169C7" w:rsidRDefault="009169C7" w:rsidP="00DC62CE">
            <w:pPr>
              <w:rPr>
                <w:rFonts w:cs="Arial"/>
                <w:lang w:val="en-IE"/>
              </w:rPr>
            </w:pPr>
            <w:r>
              <w:rPr>
                <w:lang w:val="en-IE"/>
              </w:rPr>
              <w:t xml:space="preserve">11(c). </w:t>
            </w:r>
            <w:r>
              <w:rPr>
                <w:lang w:val="en-IE"/>
              </w:rPr>
              <w:tab/>
            </w:r>
            <w:r>
              <w:rPr>
                <w:rFonts w:cs="Arial"/>
                <w:lang w:val="en-IE"/>
              </w:rPr>
              <w:t xml:space="preserve">Should Ireland exclude single member companies from the provisions of this Article? Please provide reasons for your answer. </w:t>
            </w:r>
            <w:r w:rsidRPr="00D00797">
              <w:rPr>
                <w:rFonts w:cs="Arial"/>
                <w:lang w:val="en-IE"/>
              </w:rPr>
              <w:t xml:space="preserve"> </w:t>
            </w:r>
          </w:p>
          <w:p w14:paraId="32859EB9" w14:textId="0D4D7C3D" w:rsidR="009169C7" w:rsidRPr="00806F7F" w:rsidRDefault="009169C7" w:rsidP="00DC62CE">
            <w:pPr>
              <w:rPr>
                <w:rFonts w:cs="Arial"/>
                <w:b/>
                <w:lang w:val="en-IE"/>
              </w:rPr>
            </w:pPr>
            <w:r>
              <w:rPr>
                <w:rFonts w:cs="Arial"/>
                <w:b/>
                <w:lang w:val="en-IE"/>
              </w:rPr>
              <w:t>Response:</w:t>
            </w:r>
          </w:p>
        </w:tc>
      </w:tr>
      <w:tr w:rsidR="009169C7" w:rsidRPr="00E55001" w14:paraId="08FFA899" w14:textId="77777777" w:rsidTr="00DC62CE">
        <w:tc>
          <w:tcPr>
            <w:tcW w:w="8608" w:type="dxa"/>
          </w:tcPr>
          <w:p w14:paraId="2F640798" w14:textId="57DF2F18" w:rsidR="009169C7" w:rsidRDefault="009169C7" w:rsidP="00DC62CE">
            <w:pPr>
              <w:rPr>
                <w:rFonts w:cs="Arial"/>
                <w:b/>
                <w:lang w:val="en-IE"/>
              </w:rPr>
            </w:pPr>
            <w:r w:rsidRPr="00F874C3">
              <w:rPr>
                <w:rFonts w:cs="Arial"/>
                <w:b/>
                <w:lang w:val="en-IE"/>
              </w:rPr>
              <w:t xml:space="preserve">Please indicate any general comments or recommendations you may have on Article </w:t>
            </w:r>
            <w:r>
              <w:rPr>
                <w:rFonts w:cs="Arial"/>
                <w:b/>
                <w:lang w:val="en-IE"/>
              </w:rPr>
              <w:t>125:</w:t>
            </w:r>
          </w:p>
          <w:p w14:paraId="2B842EAF" w14:textId="77777777" w:rsidR="009169C7" w:rsidRPr="00E55001" w:rsidRDefault="009169C7" w:rsidP="00DC62CE">
            <w:pPr>
              <w:rPr>
                <w:rFonts w:cs="Arial"/>
                <w:b/>
                <w:lang w:val="en-IE"/>
              </w:rPr>
            </w:pPr>
          </w:p>
        </w:tc>
      </w:tr>
    </w:tbl>
    <w:p w14:paraId="6C435241" w14:textId="4C7D93BF" w:rsidR="009169C7" w:rsidRDefault="009169C7" w:rsidP="00A13B94">
      <w:pPr>
        <w:rPr>
          <w:rFonts w:cs="Arial"/>
          <w:lang w:val="en-IE"/>
        </w:rPr>
      </w:pPr>
    </w:p>
    <w:p w14:paraId="0899F01D" w14:textId="149D4754" w:rsidR="00190275" w:rsidRDefault="00190275" w:rsidP="00A13B94">
      <w:pPr>
        <w:rPr>
          <w:rFonts w:cs="Arial"/>
          <w:lang w:val="en-IE"/>
        </w:rPr>
      </w:pPr>
    </w:p>
    <w:p w14:paraId="7B5C57B7" w14:textId="6A882CC2" w:rsidR="00190275" w:rsidRPr="00E55001" w:rsidRDefault="00190275" w:rsidP="00190275">
      <w:pPr>
        <w:pStyle w:val="Heading2"/>
        <w:jc w:val="center"/>
        <w:rPr>
          <w:rFonts w:cs="Arial"/>
          <w:b w:val="0"/>
          <w:i/>
          <w:sz w:val="21"/>
          <w:szCs w:val="21"/>
          <w:lang w:val="en-IE"/>
        </w:rPr>
      </w:pPr>
      <w:r w:rsidRPr="00E55001">
        <w:rPr>
          <w:rFonts w:cs="Arial"/>
          <w:b w:val="0"/>
          <w:i/>
          <w:sz w:val="21"/>
          <w:szCs w:val="21"/>
          <w:lang w:val="en-IE"/>
        </w:rPr>
        <w:lastRenderedPageBreak/>
        <w:t xml:space="preserve">Article </w:t>
      </w:r>
      <w:r>
        <w:rPr>
          <w:rFonts w:cs="Arial"/>
          <w:b w:val="0"/>
          <w:i/>
          <w:sz w:val="21"/>
          <w:szCs w:val="21"/>
          <w:lang w:val="en-IE"/>
        </w:rPr>
        <w:t>126</w:t>
      </w:r>
    </w:p>
    <w:p w14:paraId="209E0E47" w14:textId="2900F6F2" w:rsidR="00190275" w:rsidRPr="00492BEB" w:rsidRDefault="00190275" w:rsidP="00190275">
      <w:pPr>
        <w:pStyle w:val="Heading2"/>
        <w:jc w:val="center"/>
        <w:rPr>
          <w:rFonts w:cs="Arial"/>
          <w:sz w:val="21"/>
          <w:szCs w:val="21"/>
          <w:lang w:val="en-IE"/>
        </w:rPr>
      </w:pPr>
      <w:r>
        <w:rPr>
          <w:rFonts w:cs="Arial"/>
          <w:sz w:val="21"/>
          <w:szCs w:val="21"/>
          <w:lang w:val="en-IE"/>
        </w:rPr>
        <w:t>Approval by general meeting</w:t>
      </w:r>
    </w:p>
    <w:tbl>
      <w:tblPr>
        <w:tblStyle w:val="TableGrid"/>
        <w:tblW w:w="0" w:type="auto"/>
        <w:tblLook w:val="04A0" w:firstRow="1" w:lastRow="0" w:firstColumn="1" w:lastColumn="0" w:noHBand="0" w:noVBand="1"/>
      </w:tblPr>
      <w:tblGrid>
        <w:gridCol w:w="8608"/>
      </w:tblGrid>
      <w:tr w:rsidR="00190275" w:rsidRPr="00E55001" w14:paraId="723E0125" w14:textId="77777777" w:rsidTr="00DC62CE">
        <w:tc>
          <w:tcPr>
            <w:tcW w:w="8608" w:type="dxa"/>
          </w:tcPr>
          <w:p w14:paraId="2F076D27" w14:textId="52C9F26A" w:rsidR="00190275" w:rsidRDefault="00190275" w:rsidP="00DC62CE">
            <w:pPr>
              <w:rPr>
                <w:rFonts w:cs="Arial"/>
                <w:b/>
                <w:lang w:val="en-IE"/>
              </w:rPr>
            </w:pPr>
            <w:r w:rsidRPr="00F874C3">
              <w:rPr>
                <w:rFonts w:cs="Arial"/>
                <w:b/>
                <w:lang w:val="en-IE"/>
              </w:rPr>
              <w:t xml:space="preserve">Please indicate any general comments or recommendations you may have on </w:t>
            </w:r>
            <w:r>
              <w:rPr>
                <w:rFonts w:cs="Arial"/>
                <w:b/>
                <w:lang w:val="en-IE"/>
              </w:rPr>
              <w:t xml:space="preserve">proposed amendments to </w:t>
            </w:r>
            <w:r w:rsidRPr="00F874C3">
              <w:rPr>
                <w:rFonts w:cs="Arial"/>
                <w:b/>
                <w:lang w:val="en-IE"/>
              </w:rPr>
              <w:t xml:space="preserve">Article </w:t>
            </w:r>
            <w:r>
              <w:rPr>
                <w:rFonts w:cs="Arial"/>
                <w:b/>
                <w:lang w:val="en-IE"/>
              </w:rPr>
              <w:t>126:</w:t>
            </w:r>
          </w:p>
          <w:p w14:paraId="4AF348D5" w14:textId="77777777" w:rsidR="00190275" w:rsidRPr="00E55001" w:rsidRDefault="00190275" w:rsidP="00DC62CE">
            <w:pPr>
              <w:rPr>
                <w:rFonts w:cs="Arial"/>
                <w:b/>
                <w:lang w:val="en-IE"/>
              </w:rPr>
            </w:pPr>
          </w:p>
        </w:tc>
      </w:tr>
    </w:tbl>
    <w:p w14:paraId="70C61D3B" w14:textId="77777777" w:rsidR="00190275" w:rsidRDefault="00190275" w:rsidP="00A13B94">
      <w:pPr>
        <w:rPr>
          <w:rFonts w:cs="Arial"/>
          <w:lang w:val="en-IE"/>
        </w:rPr>
      </w:pPr>
    </w:p>
    <w:p w14:paraId="3FC68CE6" w14:textId="3F182933" w:rsidR="009169C7" w:rsidRDefault="009169C7" w:rsidP="00A13B94">
      <w:pPr>
        <w:rPr>
          <w:rFonts w:cs="Arial"/>
          <w:lang w:val="en-IE"/>
        </w:rPr>
      </w:pPr>
    </w:p>
    <w:p w14:paraId="78990522" w14:textId="77777777" w:rsidR="009169C7" w:rsidRPr="00E55001" w:rsidRDefault="009169C7" w:rsidP="00DC62CE">
      <w:pPr>
        <w:pStyle w:val="Heading2"/>
        <w:jc w:val="center"/>
        <w:rPr>
          <w:rFonts w:cs="Arial"/>
          <w:b w:val="0"/>
          <w:i/>
          <w:sz w:val="21"/>
          <w:szCs w:val="21"/>
          <w:lang w:val="en-IE"/>
        </w:rPr>
      </w:pPr>
      <w:r w:rsidRPr="00E55001">
        <w:rPr>
          <w:rFonts w:cs="Arial"/>
          <w:b w:val="0"/>
          <w:i/>
          <w:sz w:val="21"/>
          <w:szCs w:val="21"/>
          <w:lang w:val="en-IE"/>
        </w:rPr>
        <w:t xml:space="preserve">Article </w:t>
      </w:r>
      <w:r>
        <w:rPr>
          <w:rFonts w:cs="Arial"/>
          <w:b w:val="0"/>
          <w:i/>
          <w:sz w:val="21"/>
          <w:szCs w:val="21"/>
          <w:lang w:val="en-IE"/>
        </w:rPr>
        <w:t>126a</w:t>
      </w:r>
    </w:p>
    <w:p w14:paraId="2166DDCB" w14:textId="77777777" w:rsidR="009169C7" w:rsidRPr="00663AE2" w:rsidRDefault="009169C7" w:rsidP="009169C7">
      <w:pPr>
        <w:pStyle w:val="Heading2"/>
        <w:jc w:val="center"/>
        <w:rPr>
          <w:rFonts w:cs="Arial"/>
          <w:sz w:val="21"/>
          <w:szCs w:val="21"/>
          <w:lang w:val="en-IE"/>
        </w:rPr>
      </w:pPr>
      <w:r>
        <w:rPr>
          <w:rFonts w:cs="Arial"/>
          <w:sz w:val="21"/>
          <w:szCs w:val="21"/>
          <w:lang w:val="en-IE"/>
        </w:rPr>
        <w:t>Protection of members</w:t>
      </w:r>
    </w:p>
    <w:tbl>
      <w:tblPr>
        <w:tblStyle w:val="TableGrid"/>
        <w:tblW w:w="0" w:type="auto"/>
        <w:tblLook w:val="04A0" w:firstRow="1" w:lastRow="0" w:firstColumn="1" w:lastColumn="0" w:noHBand="0" w:noVBand="1"/>
      </w:tblPr>
      <w:tblGrid>
        <w:gridCol w:w="8608"/>
      </w:tblGrid>
      <w:tr w:rsidR="009169C7" w:rsidRPr="00E55001" w14:paraId="71003DFF" w14:textId="77777777" w:rsidTr="00DC62CE">
        <w:tc>
          <w:tcPr>
            <w:tcW w:w="8608" w:type="dxa"/>
          </w:tcPr>
          <w:p w14:paraId="4145E47E" w14:textId="77777777" w:rsidR="009169C7" w:rsidRPr="00E55001" w:rsidRDefault="009169C7" w:rsidP="00DC62CE">
            <w:pPr>
              <w:rPr>
                <w:rFonts w:cs="Arial"/>
                <w:lang w:val="en-IE"/>
              </w:rPr>
            </w:pPr>
            <w:r w:rsidRPr="00E55001">
              <w:rPr>
                <w:rFonts w:cs="Arial"/>
                <w:b/>
                <w:lang w:val="en-IE"/>
              </w:rPr>
              <w:t>Question</w:t>
            </w:r>
            <w:r>
              <w:rPr>
                <w:rFonts w:cs="Arial"/>
                <w:b/>
                <w:lang w:val="en-IE"/>
              </w:rPr>
              <w:t>:</w:t>
            </w:r>
          </w:p>
          <w:p w14:paraId="4084C9AF" w14:textId="77777777" w:rsidR="009169C7" w:rsidRDefault="009169C7" w:rsidP="009169C7">
            <w:pPr>
              <w:rPr>
                <w:lang w:val="en-IE"/>
              </w:rPr>
            </w:pPr>
            <w:r>
              <w:rPr>
                <w:lang w:val="en-IE"/>
              </w:rPr>
              <w:t>1. Should Ireland avail of the options available under this article? Please provide reasons for your answer.</w:t>
            </w:r>
          </w:p>
          <w:p w14:paraId="1F007E76" w14:textId="77777777" w:rsidR="009169C7" w:rsidRPr="00806F7F" w:rsidRDefault="009169C7" w:rsidP="00DC62CE">
            <w:pPr>
              <w:rPr>
                <w:rFonts w:cs="Arial"/>
                <w:b/>
                <w:lang w:val="en-IE"/>
              </w:rPr>
            </w:pPr>
            <w:r>
              <w:rPr>
                <w:rFonts w:cs="Arial"/>
                <w:b/>
                <w:lang w:val="en-IE"/>
              </w:rPr>
              <w:t>Response:</w:t>
            </w:r>
          </w:p>
        </w:tc>
      </w:tr>
      <w:tr w:rsidR="009169C7" w:rsidRPr="00E55001" w14:paraId="528A3239" w14:textId="77777777" w:rsidTr="00DC62CE">
        <w:tc>
          <w:tcPr>
            <w:tcW w:w="8608" w:type="dxa"/>
          </w:tcPr>
          <w:p w14:paraId="31574444" w14:textId="77777777" w:rsidR="009169C7" w:rsidRPr="00E55001" w:rsidRDefault="009169C7" w:rsidP="00DC62CE">
            <w:pPr>
              <w:rPr>
                <w:rFonts w:cs="Arial"/>
                <w:lang w:val="en-IE"/>
              </w:rPr>
            </w:pPr>
            <w:r w:rsidRPr="00E55001">
              <w:rPr>
                <w:rFonts w:cs="Arial"/>
                <w:b/>
                <w:lang w:val="en-IE"/>
              </w:rPr>
              <w:t>Question</w:t>
            </w:r>
            <w:r>
              <w:rPr>
                <w:rFonts w:cs="Arial"/>
                <w:b/>
                <w:lang w:val="en-IE"/>
              </w:rPr>
              <w:t>:</w:t>
            </w:r>
          </w:p>
          <w:p w14:paraId="5F24318B" w14:textId="77777777" w:rsidR="009169C7" w:rsidRDefault="009169C7" w:rsidP="009169C7">
            <w:pPr>
              <w:rPr>
                <w:lang w:val="en-IE"/>
              </w:rPr>
            </w:pPr>
            <w:r>
              <w:rPr>
                <w:lang w:val="en-IE"/>
              </w:rPr>
              <w:t xml:space="preserve">4. Should Ireland avail of this option? Please provide reasons for your answer. </w:t>
            </w:r>
          </w:p>
          <w:p w14:paraId="44642FCA" w14:textId="77777777" w:rsidR="009169C7" w:rsidRPr="00F874C3" w:rsidRDefault="009169C7" w:rsidP="00DC62CE">
            <w:pPr>
              <w:rPr>
                <w:rFonts w:cs="Arial"/>
                <w:b/>
                <w:lang w:val="en-IE"/>
              </w:rPr>
            </w:pPr>
            <w:r>
              <w:rPr>
                <w:rFonts w:cs="Arial"/>
                <w:b/>
                <w:lang w:val="en-IE"/>
              </w:rPr>
              <w:t>Response:</w:t>
            </w:r>
          </w:p>
        </w:tc>
      </w:tr>
      <w:tr w:rsidR="009169C7" w:rsidRPr="00E55001" w14:paraId="58FC3E3B" w14:textId="77777777" w:rsidTr="00DC62CE">
        <w:tc>
          <w:tcPr>
            <w:tcW w:w="8608" w:type="dxa"/>
          </w:tcPr>
          <w:p w14:paraId="1AB58662" w14:textId="77777777" w:rsidR="009169C7" w:rsidRPr="00E55001" w:rsidRDefault="009169C7" w:rsidP="00DC62CE">
            <w:pPr>
              <w:rPr>
                <w:rFonts w:cs="Arial"/>
                <w:lang w:val="en-IE"/>
              </w:rPr>
            </w:pPr>
            <w:r w:rsidRPr="00E55001">
              <w:rPr>
                <w:rFonts w:cs="Arial"/>
                <w:b/>
                <w:lang w:val="en-IE"/>
              </w:rPr>
              <w:t>Question</w:t>
            </w:r>
            <w:r>
              <w:rPr>
                <w:rFonts w:cs="Arial"/>
                <w:b/>
                <w:lang w:val="en-IE"/>
              </w:rPr>
              <w:t>:</w:t>
            </w:r>
          </w:p>
          <w:p w14:paraId="151F4B10" w14:textId="77777777" w:rsidR="009169C7" w:rsidRDefault="009169C7" w:rsidP="009169C7">
            <w:pPr>
              <w:rPr>
                <w:lang w:val="en-IE"/>
              </w:rPr>
            </w:pPr>
            <w:r>
              <w:rPr>
                <w:lang w:val="en-IE"/>
              </w:rPr>
              <w:t>6. Should Ireland avail of this option? Please provide reasons for your answer.</w:t>
            </w:r>
          </w:p>
          <w:p w14:paraId="7B17BEB6" w14:textId="77777777" w:rsidR="009169C7" w:rsidRPr="00E55001" w:rsidRDefault="009169C7" w:rsidP="00DC62CE">
            <w:pPr>
              <w:rPr>
                <w:rFonts w:cs="Arial"/>
                <w:b/>
                <w:lang w:val="en-IE"/>
              </w:rPr>
            </w:pPr>
            <w:r>
              <w:rPr>
                <w:rFonts w:cs="Arial"/>
                <w:b/>
                <w:lang w:val="en-IE"/>
              </w:rPr>
              <w:t>Response:</w:t>
            </w:r>
          </w:p>
        </w:tc>
      </w:tr>
      <w:tr w:rsidR="009169C7" w:rsidRPr="00E55001" w14:paraId="23CBD7CE" w14:textId="77777777" w:rsidTr="00DC62CE">
        <w:tc>
          <w:tcPr>
            <w:tcW w:w="8608" w:type="dxa"/>
          </w:tcPr>
          <w:p w14:paraId="07BABFA0" w14:textId="77777777" w:rsidR="009169C7" w:rsidRPr="00E55001" w:rsidRDefault="009169C7" w:rsidP="009169C7">
            <w:pPr>
              <w:rPr>
                <w:rFonts w:cs="Arial"/>
                <w:lang w:val="en-IE"/>
              </w:rPr>
            </w:pPr>
            <w:r w:rsidRPr="00E55001">
              <w:rPr>
                <w:rFonts w:cs="Arial"/>
                <w:b/>
                <w:lang w:val="en-IE"/>
              </w:rPr>
              <w:t>Question</w:t>
            </w:r>
            <w:r>
              <w:rPr>
                <w:rFonts w:cs="Arial"/>
                <w:b/>
                <w:lang w:val="en-IE"/>
              </w:rPr>
              <w:t>:</w:t>
            </w:r>
          </w:p>
          <w:p w14:paraId="328D51DE" w14:textId="77777777" w:rsidR="009169C7" w:rsidRDefault="009169C7" w:rsidP="009169C7">
            <w:pPr>
              <w:rPr>
                <w:lang w:val="en-IE"/>
              </w:rPr>
            </w:pPr>
            <w:r>
              <w:rPr>
                <w:lang w:val="en-IE"/>
              </w:rPr>
              <w:t>7. Should Ireland avail of this option? Please provide reasons for your answer.</w:t>
            </w:r>
          </w:p>
          <w:p w14:paraId="44CA6685" w14:textId="56FFE8A8" w:rsidR="009169C7" w:rsidRPr="00E55001" w:rsidRDefault="009169C7" w:rsidP="009169C7">
            <w:pPr>
              <w:rPr>
                <w:rFonts w:cs="Arial"/>
                <w:b/>
                <w:lang w:val="en-IE"/>
              </w:rPr>
            </w:pPr>
            <w:r>
              <w:rPr>
                <w:rFonts w:cs="Arial"/>
                <w:b/>
                <w:lang w:val="en-IE"/>
              </w:rPr>
              <w:t>Response:</w:t>
            </w:r>
          </w:p>
        </w:tc>
      </w:tr>
      <w:tr w:rsidR="009169C7" w:rsidRPr="00E55001" w14:paraId="708C4CF8" w14:textId="77777777" w:rsidTr="00DC62CE">
        <w:tc>
          <w:tcPr>
            <w:tcW w:w="8608" w:type="dxa"/>
          </w:tcPr>
          <w:p w14:paraId="5FEC4FD9" w14:textId="32478624" w:rsidR="009169C7" w:rsidRDefault="009169C7" w:rsidP="00DC62CE">
            <w:pPr>
              <w:rPr>
                <w:rFonts w:cs="Arial"/>
                <w:b/>
                <w:lang w:val="en-IE"/>
              </w:rPr>
            </w:pPr>
            <w:r w:rsidRPr="00F874C3">
              <w:rPr>
                <w:rFonts w:cs="Arial"/>
                <w:b/>
                <w:lang w:val="en-IE"/>
              </w:rPr>
              <w:t xml:space="preserve">Please indicate any general comments or recommendations you may have on Article </w:t>
            </w:r>
            <w:r>
              <w:rPr>
                <w:rFonts w:cs="Arial"/>
                <w:b/>
                <w:lang w:val="en-IE"/>
              </w:rPr>
              <w:t>126a:</w:t>
            </w:r>
          </w:p>
          <w:p w14:paraId="07C01FB0" w14:textId="77777777" w:rsidR="009169C7" w:rsidRPr="00E55001" w:rsidRDefault="009169C7" w:rsidP="00DC62CE">
            <w:pPr>
              <w:rPr>
                <w:rFonts w:cs="Arial"/>
                <w:b/>
                <w:lang w:val="en-IE"/>
              </w:rPr>
            </w:pPr>
          </w:p>
        </w:tc>
      </w:tr>
    </w:tbl>
    <w:p w14:paraId="1CF1549C" w14:textId="77777777" w:rsidR="009169C7" w:rsidRDefault="009169C7" w:rsidP="00A13B94">
      <w:pPr>
        <w:rPr>
          <w:rFonts w:cs="Arial"/>
          <w:lang w:val="en-IE"/>
        </w:rPr>
      </w:pPr>
    </w:p>
    <w:p w14:paraId="2F18C8D4" w14:textId="64DD3D7D" w:rsidR="009169C7" w:rsidRDefault="009169C7" w:rsidP="00A13B94">
      <w:pPr>
        <w:rPr>
          <w:rFonts w:cs="Arial"/>
          <w:lang w:val="en-IE"/>
        </w:rPr>
      </w:pPr>
    </w:p>
    <w:p w14:paraId="71797B27" w14:textId="77777777" w:rsidR="00022F12" w:rsidRPr="00E55001" w:rsidRDefault="00022F12" w:rsidP="00DC62CE">
      <w:pPr>
        <w:pStyle w:val="Heading2"/>
        <w:jc w:val="center"/>
        <w:rPr>
          <w:rFonts w:cs="Arial"/>
          <w:b w:val="0"/>
          <w:i/>
          <w:sz w:val="21"/>
          <w:szCs w:val="21"/>
          <w:lang w:val="en-IE"/>
        </w:rPr>
      </w:pPr>
      <w:r w:rsidRPr="00E55001">
        <w:rPr>
          <w:rFonts w:cs="Arial"/>
          <w:b w:val="0"/>
          <w:i/>
          <w:sz w:val="21"/>
          <w:szCs w:val="21"/>
          <w:lang w:val="en-IE"/>
        </w:rPr>
        <w:lastRenderedPageBreak/>
        <w:t xml:space="preserve">Article </w:t>
      </w:r>
      <w:r>
        <w:rPr>
          <w:rFonts w:cs="Arial"/>
          <w:b w:val="0"/>
          <w:i/>
          <w:sz w:val="21"/>
          <w:szCs w:val="21"/>
          <w:lang w:val="en-IE"/>
        </w:rPr>
        <w:t>126c</w:t>
      </w:r>
    </w:p>
    <w:p w14:paraId="5C767995" w14:textId="77777777" w:rsidR="00022F12" w:rsidRPr="00663AE2" w:rsidRDefault="00022F12" w:rsidP="00022F12">
      <w:pPr>
        <w:pStyle w:val="Heading2"/>
        <w:jc w:val="center"/>
        <w:rPr>
          <w:rFonts w:cs="Arial"/>
          <w:sz w:val="21"/>
          <w:szCs w:val="21"/>
          <w:lang w:val="en-IE"/>
        </w:rPr>
      </w:pPr>
      <w:r>
        <w:rPr>
          <w:rFonts w:cs="Arial"/>
          <w:sz w:val="21"/>
          <w:szCs w:val="21"/>
          <w:lang w:val="en-IE"/>
        </w:rPr>
        <w:t>Protection of creditors</w:t>
      </w:r>
    </w:p>
    <w:tbl>
      <w:tblPr>
        <w:tblStyle w:val="TableGrid"/>
        <w:tblW w:w="0" w:type="auto"/>
        <w:tblLook w:val="04A0" w:firstRow="1" w:lastRow="0" w:firstColumn="1" w:lastColumn="0" w:noHBand="0" w:noVBand="1"/>
      </w:tblPr>
      <w:tblGrid>
        <w:gridCol w:w="8608"/>
      </w:tblGrid>
      <w:tr w:rsidR="00022F12" w:rsidRPr="00E55001" w14:paraId="146E8FAF" w14:textId="77777777" w:rsidTr="00DC62CE">
        <w:tc>
          <w:tcPr>
            <w:tcW w:w="8608" w:type="dxa"/>
          </w:tcPr>
          <w:p w14:paraId="02E4EE15" w14:textId="77777777" w:rsidR="00022F12" w:rsidRPr="00E55001" w:rsidRDefault="00022F12" w:rsidP="00DC62CE">
            <w:pPr>
              <w:rPr>
                <w:rFonts w:cs="Arial"/>
                <w:lang w:val="en-IE"/>
              </w:rPr>
            </w:pPr>
            <w:r w:rsidRPr="00E55001">
              <w:rPr>
                <w:rFonts w:cs="Arial"/>
                <w:b/>
                <w:lang w:val="en-IE"/>
              </w:rPr>
              <w:t>Question</w:t>
            </w:r>
            <w:r>
              <w:rPr>
                <w:rFonts w:cs="Arial"/>
                <w:b/>
                <w:lang w:val="en-IE"/>
              </w:rPr>
              <w:t>:</w:t>
            </w:r>
          </w:p>
          <w:p w14:paraId="0F6C51EC" w14:textId="77777777" w:rsidR="0064158D" w:rsidRDefault="00022F12" w:rsidP="00DC62CE">
            <w:pPr>
              <w:rPr>
                <w:rFonts w:cs="Arial"/>
                <w:lang w:val="en-IE"/>
              </w:rPr>
            </w:pPr>
            <w:r>
              <w:rPr>
                <w:rFonts w:cs="Arial"/>
                <w:lang w:val="en-IE"/>
              </w:rPr>
              <w:t>1. Should Ireland avail of this option? Please provide reasons for your answer.</w:t>
            </w:r>
          </w:p>
          <w:p w14:paraId="2466BD08" w14:textId="00B0885F" w:rsidR="00022F12" w:rsidRPr="00806F7F" w:rsidRDefault="00022F12" w:rsidP="00DC62CE">
            <w:pPr>
              <w:rPr>
                <w:rFonts w:cs="Arial"/>
                <w:b/>
                <w:lang w:val="en-IE"/>
              </w:rPr>
            </w:pPr>
            <w:r>
              <w:rPr>
                <w:rFonts w:cs="Arial"/>
                <w:b/>
                <w:lang w:val="en-IE"/>
              </w:rPr>
              <w:t>Response:</w:t>
            </w:r>
          </w:p>
        </w:tc>
      </w:tr>
      <w:tr w:rsidR="00022F12" w:rsidRPr="00E55001" w14:paraId="6F51D966" w14:textId="77777777" w:rsidTr="00DC62CE">
        <w:tc>
          <w:tcPr>
            <w:tcW w:w="8608" w:type="dxa"/>
          </w:tcPr>
          <w:p w14:paraId="708AF3C1" w14:textId="0615C464" w:rsidR="00022F12" w:rsidRDefault="00022F12" w:rsidP="00DC62CE">
            <w:pPr>
              <w:rPr>
                <w:rFonts w:cs="Arial"/>
                <w:b/>
                <w:lang w:val="en-IE"/>
              </w:rPr>
            </w:pPr>
            <w:r w:rsidRPr="00F874C3">
              <w:rPr>
                <w:rFonts w:cs="Arial"/>
                <w:b/>
                <w:lang w:val="en-IE"/>
              </w:rPr>
              <w:t xml:space="preserve">Please indicate any general comments or recommendations you may have on Article </w:t>
            </w:r>
            <w:r>
              <w:rPr>
                <w:rFonts w:cs="Arial"/>
                <w:b/>
                <w:lang w:val="en-IE"/>
              </w:rPr>
              <w:t>126c:</w:t>
            </w:r>
          </w:p>
          <w:p w14:paraId="1DB62262" w14:textId="77777777" w:rsidR="00022F12" w:rsidRPr="00E55001" w:rsidRDefault="00022F12" w:rsidP="00DC62CE">
            <w:pPr>
              <w:rPr>
                <w:rFonts w:cs="Arial"/>
                <w:b/>
                <w:lang w:val="en-IE"/>
              </w:rPr>
            </w:pPr>
          </w:p>
        </w:tc>
      </w:tr>
    </w:tbl>
    <w:p w14:paraId="320E090E" w14:textId="705040F5" w:rsidR="00022F12" w:rsidRDefault="00022F12" w:rsidP="00022F12">
      <w:pPr>
        <w:rPr>
          <w:rFonts w:cs="Arial"/>
          <w:lang w:val="en-IE"/>
        </w:rPr>
      </w:pPr>
    </w:p>
    <w:p w14:paraId="51D8E06D" w14:textId="0826A552" w:rsidR="00403735" w:rsidRDefault="00403735" w:rsidP="00022F12">
      <w:pPr>
        <w:rPr>
          <w:rFonts w:cs="Arial"/>
          <w:lang w:val="en-IE"/>
        </w:rPr>
      </w:pPr>
    </w:p>
    <w:p w14:paraId="2E5BCABA" w14:textId="77777777" w:rsidR="00403735" w:rsidRPr="00E55001" w:rsidRDefault="00403735" w:rsidP="00DC62CE">
      <w:pPr>
        <w:pStyle w:val="Heading2"/>
        <w:jc w:val="center"/>
        <w:rPr>
          <w:rFonts w:cs="Arial"/>
          <w:b w:val="0"/>
          <w:i/>
          <w:sz w:val="21"/>
          <w:szCs w:val="21"/>
          <w:lang w:val="en-IE"/>
        </w:rPr>
      </w:pPr>
      <w:r w:rsidRPr="00E55001">
        <w:rPr>
          <w:rFonts w:cs="Arial"/>
          <w:b w:val="0"/>
          <w:i/>
          <w:sz w:val="21"/>
          <w:szCs w:val="21"/>
          <w:lang w:val="en-IE"/>
        </w:rPr>
        <w:t xml:space="preserve">Article </w:t>
      </w:r>
      <w:r>
        <w:rPr>
          <w:rFonts w:cs="Arial"/>
          <w:b w:val="0"/>
          <w:i/>
          <w:sz w:val="21"/>
          <w:szCs w:val="21"/>
          <w:lang w:val="en-IE"/>
        </w:rPr>
        <w:t>127</w:t>
      </w:r>
    </w:p>
    <w:p w14:paraId="127D060F" w14:textId="77777777" w:rsidR="00403735" w:rsidRPr="00663AE2" w:rsidRDefault="00403735" w:rsidP="00403735">
      <w:pPr>
        <w:pStyle w:val="Heading2"/>
        <w:jc w:val="center"/>
        <w:rPr>
          <w:rFonts w:cs="Arial"/>
          <w:sz w:val="21"/>
          <w:szCs w:val="21"/>
          <w:lang w:val="en-IE"/>
        </w:rPr>
      </w:pPr>
      <w:r>
        <w:rPr>
          <w:rFonts w:cs="Arial"/>
          <w:sz w:val="21"/>
          <w:szCs w:val="21"/>
          <w:lang w:val="en-IE"/>
        </w:rPr>
        <w:t>Pre-merger certificate</w:t>
      </w:r>
    </w:p>
    <w:tbl>
      <w:tblPr>
        <w:tblStyle w:val="TableGrid"/>
        <w:tblW w:w="0" w:type="auto"/>
        <w:tblLook w:val="04A0" w:firstRow="1" w:lastRow="0" w:firstColumn="1" w:lastColumn="0" w:noHBand="0" w:noVBand="1"/>
      </w:tblPr>
      <w:tblGrid>
        <w:gridCol w:w="8608"/>
      </w:tblGrid>
      <w:tr w:rsidR="00403735" w:rsidRPr="00E55001" w14:paraId="313ECA9B" w14:textId="77777777" w:rsidTr="00DC62CE">
        <w:tc>
          <w:tcPr>
            <w:tcW w:w="8608" w:type="dxa"/>
          </w:tcPr>
          <w:p w14:paraId="00FB20E3" w14:textId="77777777" w:rsidR="00403735" w:rsidRPr="00E55001" w:rsidRDefault="00403735" w:rsidP="00DC62CE">
            <w:pPr>
              <w:rPr>
                <w:rFonts w:cs="Arial"/>
                <w:lang w:val="en-IE"/>
              </w:rPr>
            </w:pPr>
            <w:r w:rsidRPr="00E55001">
              <w:rPr>
                <w:rFonts w:cs="Arial"/>
                <w:b/>
                <w:lang w:val="en-IE"/>
              </w:rPr>
              <w:t>Question</w:t>
            </w:r>
            <w:r>
              <w:rPr>
                <w:rFonts w:cs="Arial"/>
                <w:b/>
                <w:lang w:val="en-IE"/>
              </w:rPr>
              <w:t>:</w:t>
            </w:r>
          </w:p>
          <w:p w14:paraId="3D295060" w14:textId="77777777" w:rsidR="00403735" w:rsidRDefault="00403735" w:rsidP="00DC62CE">
            <w:pPr>
              <w:rPr>
                <w:rFonts w:cs="Arial"/>
                <w:lang w:val="en-IE"/>
              </w:rPr>
            </w:pPr>
            <w:r>
              <w:rPr>
                <w:rFonts w:cs="Arial"/>
                <w:lang w:val="en-IE"/>
              </w:rPr>
              <w:t>1. Should Ireland avail of this option? Please provide reasons for your answer.</w:t>
            </w:r>
          </w:p>
          <w:p w14:paraId="74FD3748" w14:textId="77777777" w:rsidR="00403735" w:rsidRPr="00806F7F" w:rsidRDefault="00403735" w:rsidP="00DC62CE">
            <w:pPr>
              <w:rPr>
                <w:rFonts w:cs="Arial"/>
                <w:b/>
                <w:lang w:val="en-IE"/>
              </w:rPr>
            </w:pPr>
            <w:r>
              <w:rPr>
                <w:rFonts w:cs="Arial"/>
                <w:b/>
                <w:lang w:val="en-IE"/>
              </w:rPr>
              <w:t>Response:</w:t>
            </w:r>
          </w:p>
        </w:tc>
      </w:tr>
      <w:tr w:rsidR="00403735" w:rsidRPr="00E55001" w14:paraId="0BD7D4C0" w14:textId="77777777" w:rsidTr="00DC62CE">
        <w:tc>
          <w:tcPr>
            <w:tcW w:w="8608" w:type="dxa"/>
          </w:tcPr>
          <w:p w14:paraId="7771AE6F" w14:textId="77777777" w:rsidR="00403735" w:rsidRPr="00E55001" w:rsidRDefault="00403735" w:rsidP="00403735">
            <w:pPr>
              <w:rPr>
                <w:rFonts w:cs="Arial"/>
                <w:lang w:val="en-IE"/>
              </w:rPr>
            </w:pPr>
            <w:r w:rsidRPr="00E55001">
              <w:rPr>
                <w:rFonts w:cs="Arial"/>
                <w:b/>
                <w:lang w:val="en-IE"/>
              </w:rPr>
              <w:t>Question</w:t>
            </w:r>
            <w:r>
              <w:rPr>
                <w:rFonts w:cs="Arial"/>
                <w:b/>
                <w:lang w:val="en-IE"/>
              </w:rPr>
              <w:t>:</w:t>
            </w:r>
          </w:p>
          <w:p w14:paraId="7C3C8EF6" w14:textId="77777777" w:rsidR="00403735" w:rsidRDefault="00403735" w:rsidP="00403735">
            <w:pPr>
              <w:rPr>
                <w:rFonts w:cs="Arial"/>
                <w:lang w:val="en-IE"/>
              </w:rPr>
            </w:pPr>
            <w:r>
              <w:rPr>
                <w:rFonts w:cs="Arial"/>
                <w:lang w:val="en-IE"/>
              </w:rPr>
              <w:t xml:space="preserve">3. Should Ireland require the additional information for pre-merger certificates? Please provide reasons for your answer. </w:t>
            </w:r>
          </w:p>
          <w:p w14:paraId="270F2A55" w14:textId="13248CDC" w:rsidR="00403735" w:rsidRPr="00E55001" w:rsidRDefault="00403735" w:rsidP="00403735">
            <w:pPr>
              <w:rPr>
                <w:rFonts w:cs="Arial"/>
                <w:b/>
                <w:lang w:val="en-IE"/>
              </w:rPr>
            </w:pPr>
            <w:r>
              <w:rPr>
                <w:rFonts w:cs="Arial"/>
                <w:b/>
                <w:lang w:val="en-IE"/>
              </w:rPr>
              <w:t>Response:</w:t>
            </w:r>
          </w:p>
        </w:tc>
      </w:tr>
      <w:tr w:rsidR="00403735" w:rsidRPr="00E55001" w14:paraId="268F4E7C" w14:textId="77777777" w:rsidTr="00DC62CE">
        <w:tc>
          <w:tcPr>
            <w:tcW w:w="8608" w:type="dxa"/>
          </w:tcPr>
          <w:p w14:paraId="50EF631D" w14:textId="746537FC" w:rsidR="00403735" w:rsidRDefault="00403735" w:rsidP="00DC62CE">
            <w:pPr>
              <w:rPr>
                <w:rFonts w:cs="Arial"/>
                <w:b/>
                <w:lang w:val="en-IE"/>
              </w:rPr>
            </w:pPr>
            <w:r w:rsidRPr="00F874C3">
              <w:rPr>
                <w:rFonts w:cs="Arial"/>
                <w:b/>
                <w:lang w:val="en-IE"/>
              </w:rPr>
              <w:t xml:space="preserve">Please indicate any general comments or recommendations you may have on Article </w:t>
            </w:r>
            <w:r>
              <w:rPr>
                <w:rFonts w:cs="Arial"/>
                <w:b/>
                <w:lang w:val="en-IE"/>
              </w:rPr>
              <w:t>127:</w:t>
            </w:r>
          </w:p>
          <w:p w14:paraId="0ABA4254" w14:textId="77777777" w:rsidR="00403735" w:rsidRPr="00E55001" w:rsidRDefault="00403735" w:rsidP="00DC62CE">
            <w:pPr>
              <w:rPr>
                <w:rFonts w:cs="Arial"/>
                <w:b/>
                <w:lang w:val="en-IE"/>
              </w:rPr>
            </w:pPr>
          </w:p>
        </w:tc>
      </w:tr>
    </w:tbl>
    <w:p w14:paraId="4DA0E798" w14:textId="4BE9F24F" w:rsidR="00403735" w:rsidRDefault="00403735" w:rsidP="00022F12">
      <w:pPr>
        <w:rPr>
          <w:rFonts w:cs="Arial"/>
          <w:lang w:val="en-IE"/>
        </w:rPr>
      </w:pPr>
    </w:p>
    <w:p w14:paraId="6901AB52" w14:textId="001654D7" w:rsidR="00E8108B" w:rsidRDefault="00E8108B" w:rsidP="00022F12">
      <w:pPr>
        <w:rPr>
          <w:rFonts w:cs="Arial"/>
          <w:lang w:val="en-IE"/>
        </w:rPr>
      </w:pPr>
    </w:p>
    <w:p w14:paraId="5E753DB7" w14:textId="30ACD203" w:rsidR="00E8108B" w:rsidRPr="00E55001" w:rsidRDefault="00E8108B" w:rsidP="00E8108B">
      <w:pPr>
        <w:pStyle w:val="Heading2"/>
        <w:jc w:val="center"/>
        <w:rPr>
          <w:rFonts w:cs="Arial"/>
          <w:b w:val="0"/>
          <w:i/>
          <w:sz w:val="21"/>
          <w:szCs w:val="21"/>
          <w:lang w:val="en-IE"/>
        </w:rPr>
      </w:pPr>
      <w:r w:rsidRPr="00E55001">
        <w:rPr>
          <w:rFonts w:cs="Arial"/>
          <w:b w:val="0"/>
          <w:i/>
          <w:sz w:val="21"/>
          <w:szCs w:val="21"/>
          <w:lang w:val="en-IE"/>
        </w:rPr>
        <w:lastRenderedPageBreak/>
        <w:t xml:space="preserve">Article </w:t>
      </w:r>
      <w:r>
        <w:rPr>
          <w:rFonts w:cs="Arial"/>
          <w:b w:val="0"/>
          <w:i/>
          <w:sz w:val="21"/>
          <w:szCs w:val="21"/>
          <w:lang w:val="en-IE"/>
        </w:rPr>
        <w:t>127a</w:t>
      </w:r>
    </w:p>
    <w:p w14:paraId="52CD7FCE" w14:textId="41DBBF7B" w:rsidR="00E8108B" w:rsidRPr="00663AE2" w:rsidRDefault="00E8108B" w:rsidP="00E8108B">
      <w:pPr>
        <w:pStyle w:val="Heading2"/>
        <w:jc w:val="center"/>
        <w:rPr>
          <w:rFonts w:cs="Arial"/>
          <w:sz w:val="21"/>
          <w:szCs w:val="21"/>
          <w:lang w:val="en-IE"/>
        </w:rPr>
      </w:pPr>
      <w:r>
        <w:rPr>
          <w:rFonts w:cs="Arial"/>
          <w:sz w:val="21"/>
          <w:szCs w:val="21"/>
          <w:lang w:val="en-IE"/>
        </w:rPr>
        <w:t>Transmission of the pre-merger certificate</w:t>
      </w:r>
    </w:p>
    <w:tbl>
      <w:tblPr>
        <w:tblStyle w:val="TableGrid"/>
        <w:tblW w:w="0" w:type="auto"/>
        <w:tblLook w:val="04A0" w:firstRow="1" w:lastRow="0" w:firstColumn="1" w:lastColumn="0" w:noHBand="0" w:noVBand="1"/>
      </w:tblPr>
      <w:tblGrid>
        <w:gridCol w:w="8608"/>
      </w:tblGrid>
      <w:tr w:rsidR="00E8108B" w:rsidRPr="00E55001" w14:paraId="47D47C0E" w14:textId="77777777" w:rsidTr="00DC62CE">
        <w:tc>
          <w:tcPr>
            <w:tcW w:w="8608" w:type="dxa"/>
          </w:tcPr>
          <w:p w14:paraId="3593D167" w14:textId="3DA7FDCE" w:rsidR="00E8108B" w:rsidRDefault="00E8108B" w:rsidP="00DC62CE">
            <w:pPr>
              <w:rPr>
                <w:rFonts w:cs="Arial"/>
                <w:b/>
                <w:lang w:val="en-IE"/>
              </w:rPr>
            </w:pPr>
            <w:r w:rsidRPr="00F874C3">
              <w:rPr>
                <w:rFonts w:cs="Arial"/>
                <w:b/>
                <w:lang w:val="en-IE"/>
              </w:rPr>
              <w:t xml:space="preserve">Please indicate any general comments or recommendations you may have on Article </w:t>
            </w:r>
            <w:r>
              <w:rPr>
                <w:rFonts w:cs="Arial"/>
                <w:b/>
                <w:lang w:val="en-IE"/>
              </w:rPr>
              <w:t>127a:</w:t>
            </w:r>
          </w:p>
          <w:p w14:paraId="02D53164" w14:textId="77777777" w:rsidR="00E8108B" w:rsidRPr="00E55001" w:rsidRDefault="00E8108B" w:rsidP="00DC62CE">
            <w:pPr>
              <w:rPr>
                <w:rFonts w:cs="Arial"/>
                <w:b/>
                <w:lang w:val="en-IE"/>
              </w:rPr>
            </w:pPr>
          </w:p>
        </w:tc>
      </w:tr>
    </w:tbl>
    <w:p w14:paraId="73C16CBB" w14:textId="667B5EC9" w:rsidR="00E8108B" w:rsidRDefault="00E8108B" w:rsidP="00022F12">
      <w:pPr>
        <w:rPr>
          <w:rFonts w:cs="Arial"/>
          <w:lang w:val="en-IE"/>
        </w:rPr>
      </w:pPr>
    </w:p>
    <w:p w14:paraId="25F03ACF" w14:textId="0C0CDF5C" w:rsidR="00E8108B" w:rsidRDefault="00E8108B" w:rsidP="00022F12">
      <w:pPr>
        <w:rPr>
          <w:rFonts w:cs="Arial"/>
          <w:lang w:val="en-IE"/>
        </w:rPr>
      </w:pPr>
    </w:p>
    <w:p w14:paraId="397E9188" w14:textId="478E8F5E" w:rsidR="00E8108B" w:rsidRPr="00E55001" w:rsidRDefault="00E8108B" w:rsidP="00E8108B">
      <w:pPr>
        <w:pStyle w:val="Heading2"/>
        <w:jc w:val="center"/>
        <w:rPr>
          <w:rFonts w:cs="Arial"/>
          <w:b w:val="0"/>
          <w:i/>
          <w:sz w:val="21"/>
          <w:szCs w:val="21"/>
          <w:lang w:val="en-IE"/>
        </w:rPr>
      </w:pPr>
      <w:r w:rsidRPr="00E55001">
        <w:rPr>
          <w:rFonts w:cs="Arial"/>
          <w:b w:val="0"/>
          <w:i/>
          <w:sz w:val="21"/>
          <w:szCs w:val="21"/>
          <w:lang w:val="en-IE"/>
        </w:rPr>
        <w:t xml:space="preserve">Article </w:t>
      </w:r>
      <w:r>
        <w:rPr>
          <w:rFonts w:cs="Arial"/>
          <w:b w:val="0"/>
          <w:i/>
          <w:sz w:val="21"/>
          <w:szCs w:val="21"/>
          <w:lang w:val="en-IE"/>
        </w:rPr>
        <w:t>130</w:t>
      </w:r>
    </w:p>
    <w:p w14:paraId="47A1D0F1" w14:textId="1B79393A" w:rsidR="00E8108B" w:rsidRPr="00663AE2" w:rsidRDefault="00E8108B" w:rsidP="00E8108B">
      <w:pPr>
        <w:pStyle w:val="Heading2"/>
        <w:jc w:val="center"/>
        <w:rPr>
          <w:rFonts w:cs="Arial"/>
          <w:sz w:val="21"/>
          <w:szCs w:val="21"/>
          <w:lang w:val="en-IE"/>
        </w:rPr>
      </w:pPr>
      <w:r>
        <w:rPr>
          <w:rFonts w:cs="Arial"/>
          <w:sz w:val="21"/>
          <w:szCs w:val="21"/>
          <w:lang w:val="en-IE"/>
        </w:rPr>
        <w:t>Registration</w:t>
      </w:r>
    </w:p>
    <w:tbl>
      <w:tblPr>
        <w:tblStyle w:val="TableGrid"/>
        <w:tblW w:w="0" w:type="auto"/>
        <w:tblLook w:val="04A0" w:firstRow="1" w:lastRow="0" w:firstColumn="1" w:lastColumn="0" w:noHBand="0" w:noVBand="1"/>
      </w:tblPr>
      <w:tblGrid>
        <w:gridCol w:w="8608"/>
      </w:tblGrid>
      <w:tr w:rsidR="00E8108B" w:rsidRPr="00E55001" w14:paraId="17FF8DC6" w14:textId="77777777" w:rsidTr="00DC62CE">
        <w:tc>
          <w:tcPr>
            <w:tcW w:w="8608" w:type="dxa"/>
          </w:tcPr>
          <w:p w14:paraId="25D992C8" w14:textId="10172CBC" w:rsidR="00E8108B" w:rsidRDefault="00E8108B" w:rsidP="00DC62CE">
            <w:pPr>
              <w:rPr>
                <w:rFonts w:cs="Arial"/>
                <w:b/>
                <w:lang w:val="en-IE"/>
              </w:rPr>
            </w:pPr>
            <w:r w:rsidRPr="00F874C3">
              <w:rPr>
                <w:rFonts w:cs="Arial"/>
                <w:b/>
                <w:lang w:val="en-IE"/>
              </w:rPr>
              <w:t xml:space="preserve">Please indicate any general comments or recommendations you may have on Article </w:t>
            </w:r>
            <w:r>
              <w:rPr>
                <w:rFonts w:cs="Arial"/>
                <w:b/>
                <w:lang w:val="en-IE"/>
              </w:rPr>
              <w:t>130:</w:t>
            </w:r>
          </w:p>
          <w:p w14:paraId="26E0C558" w14:textId="77777777" w:rsidR="00E8108B" w:rsidRPr="00E55001" w:rsidRDefault="00E8108B" w:rsidP="00DC62CE">
            <w:pPr>
              <w:rPr>
                <w:rFonts w:cs="Arial"/>
                <w:b/>
                <w:lang w:val="en-IE"/>
              </w:rPr>
            </w:pPr>
          </w:p>
        </w:tc>
      </w:tr>
    </w:tbl>
    <w:p w14:paraId="41EE9F60" w14:textId="7D674B4B" w:rsidR="00E8108B" w:rsidRDefault="00E8108B" w:rsidP="00E8108B">
      <w:pPr>
        <w:rPr>
          <w:rFonts w:cs="Arial"/>
          <w:lang w:val="en-IE"/>
        </w:rPr>
      </w:pPr>
    </w:p>
    <w:p w14:paraId="7EC0654B" w14:textId="35FAE190" w:rsidR="00E8108B" w:rsidRDefault="00E8108B" w:rsidP="00E8108B">
      <w:pPr>
        <w:rPr>
          <w:rFonts w:cs="Arial"/>
          <w:lang w:val="en-IE"/>
        </w:rPr>
      </w:pPr>
    </w:p>
    <w:p w14:paraId="096566D9" w14:textId="4BF2E408" w:rsidR="00E8108B" w:rsidRPr="00E55001" w:rsidRDefault="00E8108B" w:rsidP="00E8108B">
      <w:pPr>
        <w:pStyle w:val="Heading2"/>
        <w:jc w:val="center"/>
        <w:rPr>
          <w:rFonts w:cs="Arial"/>
          <w:b w:val="0"/>
          <w:i/>
          <w:sz w:val="21"/>
          <w:szCs w:val="21"/>
          <w:lang w:val="en-IE"/>
        </w:rPr>
      </w:pPr>
      <w:r w:rsidRPr="00E55001">
        <w:rPr>
          <w:rFonts w:cs="Arial"/>
          <w:b w:val="0"/>
          <w:i/>
          <w:sz w:val="21"/>
          <w:szCs w:val="21"/>
          <w:lang w:val="en-IE"/>
        </w:rPr>
        <w:t xml:space="preserve">Article </w:t>
      </w:r>
      <w:r>
        <w:rPr>
          <w:rFonts w:cs="Arial"/>
          <w:b w:val="0"/>
          <w:i/>
          <w:sz w:val="21"/>
          <w:szCs w:val="21"/>
          <w:lang w:val="en-IE"/>
        </w:rPr>
        <w:t>133a</w:t>
      </w:r>
    </w:p>
    <w:p w14:paraId="12274304" w14:textId="06866181" w:rsidR="00E8108B" w:rsidRPr="00663AE2" w:rsidRDefault="00E8108B" w:rsidP="00E8108B">
      <w:pPr>
        <w:pStyle w:val="Heading2"/>
        <w:jc w:val="center"/>
        <w:rPr>
          <w:rFonts w:cs="Arial"/>
          <w:sz w:val="21"/>
          <w:szCs w:val="21"/>
          <w:lang w:val="en-IE"/>
        </w:rPr>
      </w:pPr>
      <w:r>
        <w:rPr>
          <w:rFonts w:cs="Arial"/>
          <w:sz w:val="21"/>
          <w:szCs w:val="21"/>
          <w:lang w:val="en-IE"/>
        </w:rPr>
        <w:t>Independent experts</w:t>
      </w:r>
    </w:p>
    <w:tbl>
      <w:tblPr>
        <w:tblStyle w:val="TableGrid"/>
        <w:tblW w:w="0" w:type="auto"/>
        <w:tblLook w:val="04A0" w:firstRow="1" w:lastRow="0" w:firstColumn="1" w:lastColumn="0" w:noHBand="0" w:noVBand="1"/>
      </w:tblPr>
      <w:tblGrid>
        <w:gridCol w:w="8608"/>
      </w:tblGrid>
      <w:tr w:rsidR="00E8108B" w:rsidRPr="00E55001" w14:paraId="75DE8A38" w14:textId="77777777" w:rsidTr="00DC62CE">
        <w:tc>
          <w:tcPr>
            <w:tcW w:w="8608" w:type="dxa"/>
          </w:tcPr>
          <w:p w14:paraId="07429C11" w14:textId="7AE536E4" w:rsidR="00E8108B" w:rsidRDefault="00E8108B" w:rsidP="00DC62CE">
            <w:pPr>
              <w:rPr>
                <w:rFonts w:cs="Arial"/>
                <w:b/>
                <w:lang w:val="en-IE"/>
              </w:rPr>
            </w:pPr>
            <w:r w:rsidRPr="00F874C3">
              <w:rPr>
                <w:rFonts w:cs="Arial"/>
                <w:b/>
                <w:lang w:val="en-IE"/>
              </w:rPr>
              <w:t xml:space="preserve">Please indicate any general comments or recommendations you may have on Article </w:t>
            </w:r>
            <w:r>
              <w:rPr>
                <w:rFonts w:cs="Arial"/>
                <w:b/>
                <w:lang w:val="en-IE"/>
              </w:rPr>
              <w:t>133a:</w:t>
            </w:r>
          </w:p>
          <w:p w14:paraId="2169E0B7" w14:textId="77777777" w:rsidR="00E8108B" w:rsidRPr="00E55001" w:rsidRDefault="00E8108B" w:rsidP="00DC62CE">
            <w:pPr>
              <w:rPr>
                <w:rFonts w:cs="Arial"/>
                <w:b/>
                <w:lang w:val="en-IE"/>
              </w:rPr>
            </w:pPr>
          </w:p>
        </w:tc>
      </w:tr>
    </w:tbl>
    <w:p w14:paraId="756979F5" w14:textId="5F1D5846" w:rsidR="00E8108B" w:rsidRDefault="00E8108B" w:rsidP="00E8108B">
      <w:pPr>
        <w:rPr>
          <w:rFonts w:cs="Arial"/>
          <w:lang w:val="en-IE"/>
        </w:rPr>
      </w:pPr>
    </w:p>
    <w:p w14:paraId="03D0532B" w14:textId="6A135503" w:rsidR="00E8108B" w:rsidRDefault="00E8108B" w:rsidP="00E8108B">
      <w:pPr>
        <w:rPr>
          <w:rFonts w:cs="Arial"/>
          <w:lang w:val="en-IE"/>
        </w:rPr>
      </w:pPr>
    </w:p>
    <w:p w14:paraId="648BFA7D" w14:textId="44CD20FF" w:rsidR="00E8108B" w:rsidRPr="00E55001" w:rsidRDefault="00E8108B" w:rsidP="00E8108B">
      <w:pPr>
        <w:pStyle w:val="Heading2"/>
        <w:jc w:val="center"/>
        <w:rPr>
          <w:rFonts w:cs="Arial"/>
          <w:b w:val="0"/>
          <w:i/>
          <w:sz w:val="21"/>
          <w:szCs w:val="21"/>
          <w:lang w:val="en-IE"/>
        </w:rPr>
      </w:pPr>
      <w:r w:rsidRPr="00E55001">
        <w:rPr>
          <w:rFonts w:cs="Arial"/>
          <w:b w:val="0"/>
          <w:i/>
          <w:sz w:val="21"/>
          <w:szCs w:val="21"/>
          <w:lang w:val="en-IE"/>
        </w:rPr>
        <w:t xml:space="preserve">Article </w:t>
      </w:r>
      <w:r>
        <w:rPr>
          <w:rFonts w:cs="Arial"/>
          <w:b w:val="0"/>
          <w:i/>
          <w:sz w:val="21"/>
          <w:szCs w:val="21"/>
          <w:lang w:val="en-IE"/>
        </w:rPr>
        <w:t>160a</w:t>
      </w:r>
    </w:p>
    <w:p w14:paraId="69158838" w14:textId="6D5D41B6" w:rsidR="00E8108B" w:rsidRPr="00663AE2" w:rsidRDefault="00E8108B" w:rsidP="00E8108B">
      <w:pPr>
        <w:pStyle w:val="Heading2"/>
        <w:jc w:val="center"/>
        <w:rPr>
          <w:rFonts w:cs="Arial"/>
          <w:sz w:val="21"/>
          <w:szCs w:val="21"/>
          <w:lang w:val="en-IE"/>
        </w:rPr>
      </w:pPr>
      <w:r>
        <w:rPr>
          <w:rFonts w:cs="Arial"/>
          <w:sz w:val="21"/>
          <w:szCs w:val="21"/>
          <w:lang w:val="en-IE"/>
        </w:rPr>
        <w:t>Scope</w:t>
      </w:r>
    </w:p>
    <w:tbl>
      <w:tblPr>
        <w:tblStyle w:val="TableGrid"/>
        <w:tblW w:w="0" w:type="auto"/>
        <w:tblLook w:val="04A0" w:firstRow="1" w:lastRow="0" w:firstColumn="1" w:lastColumn="0" w:noHBand="0" w:noVBand="1"/>
      </w:tblPr>
      <w:tblGrid>
        <w:gridCol w:w="8608"/>
      </w:tblGrid>
      <w:tr w:rsidR="00E8108B" w:rsidRPr="00E55001" w14:paraId="684EB2A1" w14:textId="77777777" w:rsidTr="00DC62CE">
        <w:tc>
          <w:tcPr>
            <w:tcW w:w="8608" w:type="dxa"/>
          </w:tcPr>
          <w:p w14:paraId="7A17B205" w14:textId="77777777" w:rsidR="00E8108B" w:rsidRPr="00E55001" w:rsidRDefault="00E8108B" w:rsidP="00DC62CE">
            <w:pPr>
              <w:rPr>
                <w:rFonts w:cs="Arial"/>
                <w:lang w:val="en-IE"/>
              </w:rPr>
            </w:pPr>
            <w:r w:rsidRPr="00E55001">
              <w:rPr>
                <w:rFonts w:cs="Arial"/>
                <w:b/>
                <w:lang w:val="en-IE"/>
              </w:rPr>
              <w:t>Question</w:t>
            </w:r>
            <w:r>
              <w:rPr>
                <w:rFonts w:cs="Arial"/>
                <w:b/>
                <w:lang w:val="en-IE"/>
              </w:rPr>
              <w:t>:</w:t>
            </w:r>
          </w:p>
          <w:p w14:paraId="5D277DDF" w14:textId="77777777" w:rsidR="00E8108B" w:rsidRDefault="00E8108B" w:rsidP="00DC62CE">
            <w:pPr>
              <w:rPr>
                <w:rFonts w:cs="Arial"/>
                <w:lang w:val="en-IE"/>
              </w:rPr>
            </w:pPr>
            <w:r>
              <w:rPr>
                <w:rFonts w:cs="Arial"/>
                <w:lang w:val="en-IE"/>
              </w:rPr>
              <w:t xml:space="preserve">5. </w:t>
            </w:r>
            <w:r w:rsidRPr="00E55001">
              <w:rPr>
                <w:rFonts w:cs="Arial"/>
                <w:lang w:val="en-IE"/>
              </w:rPr>
              <w:t xml:space="preserve">Should Ireland avail of </w:t>
            </w:r>
            <w:r>
              <w:rPr>
                <w:rFonts w:cs="Arial"/>
                <w:lang w:val="en-IE"/>
              </w:rPr>
              <w:t>these</w:t>
            </w:r>
            <w:r w:rsidRPr="00E55001">
              <w:rPr>
                <w:rFonts w:cs="Arial"/>
                <w:lang w:val="en-IE"/>
              </w:rPr>
              <w:t xml:space="preserve"> option</w:t>
            </w:r>
            <w:r>
              <w:rPr>
                <w:rFonts w:cs="Arial"/>
                <w:lang w:val="en-IE"/>
              </w:rPr>
              <w:t>s relating to companies subject to liquidation, insolvency or crisis prevention measures</w:t>
            </w:r>
            <w:r w:rsidRPr="00E55001">
              <w:rPr>
                <w:rFonts w:cs="Arial"/>
                <w:lang w:val="en-IE"/>
              </w:rPr>
              <w:t xml:space="preserve">? Please </w:t>
            </w:r>
            <w:r>
              <w:rPr>
                <w:rFonts w:cs="Arial"/>
                <w:lang w:val="en-IE"/>
              </w:rPr>
              <w:t>provide</w:t>
            </w:r>
            <w:r w:rsidRPr="00E55001">
              <w:rPr>
                <w:rFonts w:cs="Arial"/>
                <w:lang w:val="en-IE"/>
              </w:rPr>
              <w:t xml:space="preserve"> reasons for your answer</w:t>
            </w:r>
            <w:r>
              <w:rPr>
                <w:rFonts w:cs="Arial"/>
                <w:lang w:val="en-IE"/>
              </w:rPr>
              <w:t xml:space="preserve"> in each case.</w:t>
            </w:r>
          </w:p>
          <w:p w14:paraId="1F9D1581" w14:textId="57366758" w:rsidR="00E8108B" w:rsidRPr="00806F7F" w:rsidRDefault="00E8108B" w:rsidP="00DC62CE">
            <w:pPr>
              <w:rPr>
                <w:rFonts w:cs="Arial"/>
                <w:b/>
                <w:lang w:val="en-IE"/>
              </w:rPr>
            </w:pPr>
            <w:r>
              <w:rPr>
                <w:rFonts w:cs="Arial"/>
                <w:b/>
                <w:lang w:val="en-IE"/>
              </w:rPr>
              <w:lastRenderedPageBreak/>
              <w:t>Response:</w:t>
            </w:r>
          </w:p>
        </w:tc>
      </w:tr>
      <w:tr w:rsidR="00E8108B" w:rsidRPr="00E55001" w14:paraId="13AE5B72" w14:textId="77777777" w:rsidTr="00DC62CE">
        <w:tc>
          <w:tcPr>
            <w:tcW w:w="8608" w:type="dxa"/>
          </w:tcPr>
          <w:p w14:paraId="2E27B03E" w14:textId="1235DD0B" w:rsidR="00E8108B" w:rsidRDefault="00E8108B" w:rsidP="00DC62CE">
            <w:pPr>
              <w:rPr>
                <w:rFonts w:cs="Arial"/>
                <w:b/>
                <w:lang w:val="en-IE"/>
              </w:rPr>
            </w:pPr>
            <w:r w:rsidRPr="00F874C3">
              <w:rPr>
                <w:rFonts w:cs="Arial"/>
                <w:b/>
                <w:lang w:val="en-IE"/>
              </w:rPr>
              <w:lastRenderedPageBreak/>
              <w:t xml:space="preserve">Please indicate any general comments or recommendations you may have on Article </w:t>
            </w:r>
            <w:r>
              <w:rPr>
                <w:rFonts w:cs="Arial"/>
                <w:b/>
                <w:lang w:val="en-IE"/>
              </w:rPr>
              <w:t>160a:</w:t>
            </w:r>
          </w:p>
          <w:p w14:paraId="43A107A0" w14:textId="77777777" w:rsidR="00E8108B" w:rsidRPr="00E55001" w:rsidRDefault="00E8108B" w:rsidP="00DC62CE">
            <w:pPr>
              <w:rPr>
                <w:rFonts w:cs="Arial"/>
                <w:b/>
                <w:lang w:val="en-IE"/>
              </w:rPr>
            </w:pPr>
          </w:p>
        </w:tc>
      </w:tr>
    </w:tbl>
    <w:p w14:paraId="02B13D5E" w14:textId="4FFDFD42" w:rsidR="00E8108B" w:rsidRDefault="00E8108B" w:rsidP="00E8108B">
      <w:pPr>
        <w:rPr>
          <w:rFonts w:cs="Arial"/>
          <w:lang w:val="en-IE"/>
        </w:rPr>
      </w:pPr>
    </w:p>
    <w:p w14:paraId="5DE99EDF" w14:textId="6680BF4E" w:rsidR="002C5BF3" w:rsidRDefault="002C5BF3" w:rsidP="00E8108B">
      <w:pPr>
        <w:rPr>
          <w:rFonts w:cs="Arial"/>
          <w:lang w:val="en-IE"/>
        </w:rPr>
      </w:pPr>
    </w:p>
    <w:p w14:paraId="22BA9031" w14:textId="3F270F17" w:rsidR="002C5BF3" w:rsidRPr="00E55001" w:rsidRDefault="002C5BF3" w:rsidP="002C5BF3">
      <w:pPr>
        <w:pStyle w:val="Heading2"/>
        <w:jc w:val="center"/>
        <w:rPr>
          <w:rFonts w:cs="Arial"/>
          <w:b w:val="0"/>
          <w:i/>
          <w:sz w:val="21"/>
          <w:szCs w:val="21"/>
          <w:lang w:val="en-IE"/>
        </w:rPr>
      </w:pPr>
      <w:r w:rsidRPr="00E55001">
        <w:rPr>
          <w:rFonts w:cs="Arial"/>
          <w:b w:val="0"/>
          <w:i/>
          <w:sz w:val="21"/>
          <w:szCs w:val="21"/>
          <w:lang w:val="en-IE"/>
        </w:rPr>
        <w:t xml:space="preserve">Article </w:t>
      </w:r>
      <w:r>
        <w:rPr>
          <w:rFonts w:cs="Arial"/>
          <w:b w:val="0"/>
          <w:i/>
          <w:sz w:val="21"/>
          <w:szCs w:val="21"/>
          <w:lang w:val="en-IE"/>
        </w:rPr>
        <w:t>160b</w:t>
      </w:r>
    </w:p>
    <w:p w14:paraId="6A3A695C" w14:textId="52304680" w:rsidR="002C5BF3" w:rsidRPr="00663AE2" w:rsidRDefault="002C5BF3" w:rsidP="002C5BF3">
      <w:pPr>
        <w:pStyle w:val="Heading2"/>
        <w:jc w:val="center"/>
        <w:rPr>
          <w:rFonts w:cs="Arial"/>
          <w:sz w:val="21"/>
          <w:szCs w:val="21"/>
          <w:lang w:val="en-IE"/>
        </w:rPr>
      </w:pPr>
      <w:r>
        <w:rPr>
          <w:rFonts w:cs="Arial"/>
          <w:sz w:val="21"/>
          <w:szCs w:val="21"/>
          <w:lang w:val="en-IE"/>
        </w:rPr>
        <w:t>Definitions</w:t>
      </w:r>
    </w:p>
    <w:tbl>
      <w:tblPr>
        <w:tblStyle w:val="TableGrid"/>
        <w:tblW w:w="0" w:type="auto"/>
        <w:tblLook w:val="04A0" w:firstRow="1" w:lastRow="0" w:firstColumn="1" w:lastColumn="0" w:noHBand="0" w:noVBand="1"/>
      </w:tblPr>
      <w:tblGrid>
        <w:gridCol w:w="8608"/>
      </w:tblGrid>
      <w:tr w:rsidR="002C5BF3" w:rsidRPr="00E55001" w14:paraId="7C30621B" w14:textId="77777777" w:rsidTr="00DC62CE">
        <w:tc>
          <w:tcPr>
            <w:tcW w:w="8608" w:type="dxa"/>
          </w:tcPr>
          <w:p w14:paraId="5DE8EC26" w14:textId="389B1015" w:rsidR="002C5BF3" w:rsidRDefault="002C5BF3" w:rsidP="00DC62CE">
            <w:pPr>
              <w:rPr>
                <w:rFonts w:cs="Arial"/>
                <w:b/>
                <w:lang w:val="en-IE"/>
              </w:rPr>
            </w:pPr>
            <w:r w:rsidRPr="00F874C3">
              <w:rPr>
                <w:rFonts w:cs="Arial"/>
                <w:b/>
                <w:lang w:val="en-IE"/>
              </w:rPr>
              <w:t xml:space="preserve">Please indicate any general comments or recommendations you may have on Article </w:t>
            </w:r>
            <w:r>
              <w:rPr>
                <w:rFonts w:cs="Arial"/>
                <w:b/>
                <w:lang w:val="en-IE"/>
              </w:rPr>
              <w:t>160b:</w:t>
            </w:r>
          </w:p>
          <w:p w14:paraId="4BB86610" w14:textId="77777777" w:rsidR="002C5BF3" w:rsidRPr="00E55001" w:rsidRDefault="002C5BF3" w:rsidP="00DC62CE">
            <w:pPr>
              <w:rPr>
                <w:rFonts w:cs="Arial"/>
                <w:b/>
                <w:lang w:val="en-IE"/>
              </w:rPr>
            </w:pPr>
          </w:p>
        </w:tc>
      </w:tr>
    </w:tbl>
    <w:p w14:paraId="7437FB8F" w14:textId="5CAD794F" w:rsidR="002C5BF3" w:rsidRDefault="002C5BF3" w:rsidP="00E8108B">
      <w:pPr>
        <w:rPr>
          <w:rFonts w:cs="Arial"/>
          <w:lang w:val="en-IE"/>
        </w:rPr>
      </w:pPr>
    </w:p>
    <w:p w14:paraId="0613C11E" w14:textId="3EE44137" w:rsidR="002C5BF3" w:rsidRDefault="002C5BF3" w:rsidP="00E8108B">
      <w:pPr>
        <w:rPr>
          <w:rFonts w:cs="Arial"/>
          <w:lang w:val="en-IE"/>
        </w:rPr>
      </w:pPr>
    </w:p>
    <w:p w14:paraId="745491E9" w14:textId="64512F94" w:rsidR="002C5BF3" w:rsidRPr="00E55001" w:rsidRDefault="002C5BF3" w:rsidP="002C5BF3">
      <w:pPr>
        <w:pStyle w:val="Heading2"/>
        <w:jc w:val="center"/>
        <w:rPr>
          <w:rFonts w:cs="Arial"/>
          <w:b w:val="0"/>
          <w:i/>
          <w:sz w:val="21"/>
          <w:szCs w:val="21"/>
          <w:lang w:val="en-IE"/>
        </w:rPr>
      </w:pPr>
      <w:r w:rsidRPr="00E55001">
        <w:rPr>
          <w:rFonts w:cs="Arial"/>
          <w:b w:val="0"/>
          <w:i/>
          <w:sz w:val="21"/>
          <w:szCs w:val="21"/>
          <w:lang w:val="en-IE"/>
        </w:rPr>
        <w:t xml:space="preserve">Article </w:t>
      </w:r>
      <w:r>
        <w:rPr>
          <w:rFonts w:cs="Arial"/>
          <w:b w:val="0"/>
          <w:i/>
          <w:sz w:val="21"/>
          <w:szCs w:val="21"/>
          <w:lang w:val="en-IE"/>
        </w:rPr>
        <w:t>160c</w:t>
      </w:r>
    </w:p>
    <w:p w14:paraId="6B6E9226" w14:textId="667D2132" w:rsidR="002C5BF3" w:rsidRPr="00663AE2" w:rsidRDefault="002C5BF3" w:rsidP="002C5BF3">
      <w:pPr>
        <w:pStyle w:val="Heading2"/>
        <w:jc w:val="center"/>
        <w:rPr>
          <w:rFonts w:cs="Arial"/>
          <w:sz w:val="21"/>
          <w:szCs w:val="21"/>
          <w:lang w:val="en-IE"/>
        </w:rPr>
      </w:pPr>
      <w:r>
        <w:rPr>
          <w:rFonts w:cs="Arial"/>
          <w:sz w:val="21"/>
          <w:szCs w:val="21"/>
          <w:lang w:val="en-IE"/>
        </w:rPr>
        <w:t>Procedures and formalities</w:t>
      </w:r>
    </w:p>
    <w:tbl>
      <w:tblPr>
        <w:tblStyle w:val="TableGrid"/>
        <w:tblW w:w="0" w:type="auto"/>
        <w:tblLook w:val="04A0" w:firstRow="1" w:lastRow="0" w:firstColumn="1" w:lastColumn="0" w:noHBand="0" w:noVBand="1"/>
      </w:tblPr>
      <w:tblGrid>
        <w:gridCol w:w="8608"/>
      </w:tblGrid>
      <w:tr w:rsidR="002C5BF3" w:rsidRPr="00E55001" w14:paraId="1D743531" w14:textId="77777777" w:rsidTr="00DC62CE">
        <w:tc>
          <w:tcPr>
            <w:tcW w:w="8608" w:type="dxa"/>
          </w:tcPr>
          <w:p w14:paraId="0BE9BB69" w14:textId="73C0039F" w:rsidR="002C5BF3" w:rsidRDefault="002C5BF3" w:rsidP="00DC62CE">
            <w:pPr>
              <w:rPr>
                <w:rFonts w:cs="Arial"/>
                <w:b/>
                <w:lang w:val="en-IE"/>
              </w:rPr>
            </w:pPr>
            <w:r w:rsidRPr="00F874C3">
              <w:rPr>
                <w:rFonts w:cs="Arial"/>
                <w:b/>
                <w:lang w:val="en-IE"/>
              </w:rPr>
              <w:t xml:space="preserve">Please indicate any general comments or recommendations you may have on Article </w:t>
            </w:r>
            <w:r>
              <w:rPr>
                <w:rFonts w:cs="Arial"/>
                <w:b/>
                <w:lang w:val="en-IE"/>
              </w:rPr>
              <w:t>160c:</w:t>
            </w:r>
          </w:p>
          <w:p w14:paraId="20C76B83" w14:textId="77777777" w:rsidR="002C5BF3" w:rsidRPr="00E55001" w:rsidRDefault="002C5BF3" w:rsidP="00DC62CE">
            <w:pPr>
              <w:rPr>
                <w:rFonts w:cs="Arial"/>
                <w:b/>
                <w:lang w:val="en-IE"/>
              </w:rPr>
            </w:pPr>
          </w:p>
        </w:tc>
      </w:tr>
    </w:tbl>
    <w:p w14:paraId="55A69FFD" w14:textId="60F483B8" w:rsidR="002C5BF3" w:rsidRDefault="002C5BF3" w:rsidP="00E8108B">
      <w:pPr>
        <w:rPr>
          <w:rFonts w:cs="Arial"/>
          <w:lang w:val="en-IE"/>
        </w:rPr>
      </w:pPr>
    </w:p>
    <w:p w14:paraId="1F6E0974" w14:textId="5B6D7849" w:rsidR="00D23296" w:rsidRDefault="00D23296" w:rsidP="00E8108B">
      <w:pPr>
        <w:rPr>
          <w:rFonts w:cs="Arial"/>
          <w:lang w:val="en-IE"/>
        </w:rPr>
      </w:pPr>
    </w:p>
    <w:p w14:paraId="216525A2" w14:textId="61745D83" w:rsidR="00D23296" w:rsidRPr="00E55001" w:rsidRDefault="00D23296" w:rsidP="00D23296">
      <w:pPr>
        <w:pStyle w:val="Heading2"/>
        <w:jc w:val="center"/>
        <w:rPr>
          <w:rFonts w:cs="Arial"/>
          <w:b w:val="0"/>
          <w:i/>
          <w:sz w:val="21"/>
          <w:szCs w:val="21"/>
          <w:lang w:val="en-IE"/>
        </w:rPr>
      </w:pPr>
      <w:r w:rsidRPr="00E55001">
        <w:rPr>
          <w:rFonts w:cs="Arial"/>
          <w:b w:val="0"/>
          <w:i/>
          <w:sz w:val="21"/>
          <w:szCs w:val="21"/>
          <w:lang w:val="en-IE"/>
        </w:rPr>
        <w:t xml:space="preserve">Article </w:t>
      </w:r>
      <w:r>
        <w:rPr>
          <w:rFonts w:cs="Arial"/>
          <w:b w:val="0"/>
          <w:i/>
          <w:sz w:val="21"/>
          <w:szCs w:val="21"/>
          <w:lang w:val="en-IE"/>
        </w:rPr>
        <w:t>160d</w:t>
      </w:r>
    </w:p>
    <w:p w14:paraId="406180FB" w14:textId="7F968E1D" w:rsidR="00D23296" w:rsidRPr="00663AE2" w:rsidRDefault="00D23296" w:rsidP="00D23296">
      <w:pPr>
        <w:pStyle w:val="Heading2"/>
        <w:jc w:val="center"/>
        <w:rPr>
          <w:rFonts w:cs="Arial"/>
          <w:sz w:val="21"/>
          <w:szCs w:val="21"/>
          <w:lang w:val="en-IE"/>
        </w:rPr>
      </w:pPr>
      <w:r>
        <w:rPr>
          <w:rFonts w:cs="Arial"/>
          <w:sz w:val="21"/>
          <w:szCs w:val="21"/>
          <w:lang w:val="en-IE"/>
        </w:rPr>
        <w:t>Draft terms of cross-border divisions</w:t>
      </w:r>
    </w:p>
    <w:tbl>
      <w:tblPr>
        <w:tblStyle w:val="TableGrid"/>
        <w:tblW w:w="0" w:type="auto"/>
        <w:tblLook w:val="04A0" w:firstRow="1" w:lastRow="0" w:firstColumn="1" w:lastColumn="0" w:noHBand="0" w:noVBand="1"/>
      </w:tblPr>
      <w:tblGrid>
        <w:gridCol w:w="8608"/>
      </w:tblGrid>
      <w:tr w:rsidR="00D23296" w:rsidRPr="00E55001" w14:paraId="53507EFD" w14:textId="77777777" w:rsidTr="00DC62CE">
        <w:tc>
          <w:tcPr>
            <w:tcW w:w="8608" w:type="dxa"/>
          </w:tcPr>
          <w:p w14:paraId="779E01CF" w14:textId="4A1B9433" w:rsidR="00D23296" w:rsidRDefault="00D23296" w:rsidP="00DC62CE">
            <w:pPr>
              <w:rPr>
                <w:rFonts w:cs="Arial"/>
                <w:b/>
                <w:lang w:val="en-IE"/>
              </w:rPr>
            </w:pPr>
            <w:r w:rsidRPr="00F874C3">
              <w:rPr>
                <w:rFonts w:cs="Arial"/>
                <w:b/>
                <w:lang w:val="en-IE"/>
              </w:rPr>
              <w:t xml:space="preserve">Please indicate any general comments or recommendations you may have on Article </w:t>
            </w:r>
            <w:r>
              <w:rPr>
                <w:rFonts w:cs="Arial"/>
                <w:b/>
                <w:lang w:val="en-IE"/>
              </w:rPr>
              <w:t>160d:</w:t>
            </w:r>
          </w:p>
          <w:p w14:paraId="03B8603C" w14:textId="77777777" w:rsidR="00D23296" w:rsidRPr="00E55001" w:rsidRDefault="00D23296" w:rsidP="00DC62CE">
            <w:pPr>
              <w:rPr>
                <w:rFonts w:cs="Arial"/>
                <w:b/>
                <w:lang w:val="en-IE"/>
              </w:rPr>
            </w:pPr>
          </w:p>
        </w:tc>
      </w:tr>
    </w:tbl>
    <w:p w14:paraId="11AC7DDC" w14:textId="3B6A4203" w:rsidR="00D23296" w:rsidRDefault="00D23296" w:rsidP="00E8108B">
      <w:pPr>
        <w:rPr>
          <w:rFonts w:cs="Arial"/>
          <w:lang w:val="en-IE"/>
        </w:rPr>
      </w:pPr>
    </w:p>
    <w:p w14:paraId="767334CB" w14:textId="3CBD496E" w:rsidR="00D23296" w:rsidRDefault="00D23296" w:rsidP="00E8108B">
      <w:pPr>
        <w:rPr>
          <w:rFonts w:cs="Arial"/>
          <w:lang w:val="en-IE"/>
        </w:rPr>
      </w:pPr>
    </w:p>
    <w:p w14:paraId="0A1A51A1" w14:textId="77777777" w:rsidR="00D23296" w:rsidRPr="00E55001" w:rsidRDefault="00D23296" w:rsidP="00DC62CE">
      <w:pPr>
        <w:pStyle w:val="Heading2"/>
        <w:jc w:val="center"/>
        <w:rPr>
          <w:rFonts w:cs="Arial"/>
          <w:b w:val="0"/>
          <w:i/>
          <w:sz w:val="21"/>
          <w:szCs w:val="21"/>
          <w:lang w:val="en-IE"/>
        </w:rPr>
      </w:pPr>
      <w:r w:rsidRPr="00E55001">
        <w:rPr>
          <w:rFonts w:cs="Arial"/>
          <w:b w:val="0"/>
          <w:i/>
          <w:sz w:val="21"/>
          <w:szCs w:val="21"/>
          <w:lang w:val="en-IE"/>
        </w:rPr>
        <w:lastRenderedPageBreak/>
        <w:t xml:space="preserve">Article </w:t>
      </w:r>
      <w:r>
        <w:rPr>
          <w:rFonts w:cs="Arial"/>
          <w:b w:val="0"/>
          <w:i/>
          <w:sz w:val="21"/>
          <w:szCs w:val="21"/>
          <w:lang w:val="en-IE"/>
        </w:rPr>
        <w:t>160e</w:t>
      </w:r>
    </w:p>
    <w:p w14:paraId="2EBA4769" w14:textId="77777777" w:rsidR="00D23296" w:rsidRPr="00663AE2" w:rsidRDefault="00D23296" w:rsidP="00D23296">
      <w:pPr>
        <w:pStyle w:val="Heading2"/>
        <w:jc w:val="center"/>
        <w:rPr>
          <w:rFonts w:cs="Arial"/>
          <w:sz w:val="21"/>
          <w:szCs w:val="21"/>
          <w:lang w:val="en-IE"/>
        </w:rPr>
      </w:pPr>
      <w:r>
        <w:rPr>
          <w:rFonts w:cs="Arial"/>
          <w:sz w:val="21"/>
          <w:szCs w:val="21"/>
          <w:lang w:val="en-IE"/>
        </w:rPr>
        <w:t>Report of the administrative or management body for members and employees</w:t>
      </w:r>
    </w:p>
    <w:tbl>
      <w:tblPr>
        <w:tblStyle w:val="TableGrid"/>
        <w:tblW w:w="0" w:type="auto"/>
        <w:tblLook w:val="04A0" w:firstRow="1" w:lastRow="0" w:firstColumn="1" w:lastColumn="0" w:noHBand="0" w:noVBand="1"/>
      </w:tblPr>
      <w:tblGrid>
        <w:gridCol w:w="8608"/>
      </w:tblGrid>
      <w:tr w:rsidR="00D23296" w:rsidRPr="00E55001" w14:paraId="234FF508" w14:textId="77777777" w:rsidTr="00DC62CE">
        <w:tc>
          <w:tcPr>
            <w:tcW w:w="8608" w:type="dxa"/>
          </w:tcPr>
          <w:p w14:paraId="614427FB" w14:textId="77777777" w:rsidR="00D23296" w:rsidRPr="00E55001" w:rsidRDefault="00D23296" w:rsidP="00DC62CE">
            <w:pPr>
              <w:rPr>
                <w:rFonts w:cs="Arial"/>
                <w:lang w:val="en-IE"/>
              </w:rPr>
            </w:pPr>
            <w:r w:rsidRPr="00E55001">
              <w:rPr>
                <w:rFonts w:cs="Arial"/>
                <w:b/>
                <w:lang w:val="en-IE"/>
              </w:rPr>
              <w:t>Question</w:t>
            </w:r>
            <w:r>
              <w:rPr>
                <w:rFonts w:cs="Arial"/>
                <w:b/>
                <w:lang w:val="en-IE"/>
              </w:rPr>
              <w:t>:</w:t>
            </w:r>
          </w:p>
          <w:p w14:paraId="295E8AA8" w14:textId="77777777" w:rsidR="00D23296" w:rsidRDefault="00D23296" w:rsidP="00DC62CE">
            <w:pPr>
              <w:rPr>
                <w:rFonts w:cs="Arial"/>
                <w:lang w:val="en-IE"/>
              </w:rPr>
            </w:pPr>
            <w:r>
              <w:rPr>
                <w:rFonts w:cs="Arial"/>
                <w:lang w:val="en-IE"/>
              </w:rPr>
              <w:t xml:space="preserve">4. Should Ireland exclude single member companies from the provisions of this Article? Please provide reasons for your answer. </w:t>
            </w:r>
            <w:r w:rsidRPr="00D00797">
              <w:rPr>
                <w:rFonts w:cs="Arial"/>
                <w:lang w:val="en-IE"/>
              </w:rPr>
              <w:t xml:space="preserve"> </w:t>
            </w:r>
          </w:p>
          <w:p w14:paraId="4476F98A" w14:textId="594E3BF2" w:rsidR="00D23296" w:rsidRPr="00806F7F" w:rsidRDefault="00D23296" w:rsidP="00DC62CE">
            <w:pPr>
              <w:rPr>
                <w:rFonts w:cs="Arial"/>
                <w:b/>
                <w:lang w:val="en-IE"/>
              </w:rPr>
            </w:pPr>
            <w:r>
              <w:rPr>
                <w:rFonts w:cs="Arial"/>
                <w:b/>
                <w:lang w:val="en-IE"/>
              </w:rPr>
              <w:t>Response:</w:t>
            </w:r>
          </w:p>
        </w:tc>
      </w:tr>
      <w:tr w:rsidR="00D23296" w:rsidRPr="00E55001" w14:paraId="54017EF8" w14:textId="77777777" w:rsidTr="00DC62CE">
        <w:tc>
          <w:tcPr>
            <w:tcW w:w="8608" w:type="dxa"/>
          </w:tcPr>
          <w:p w14:paraId="4D77FBD6" w14:textId="5846F878" w:rsidR="00D23296" w:rsidRDefault="00D23296" w:rsidP="00DC62CE">
            <w:pPr>
              <w:rPr>
                <w:rFonts w:cs="Arial"/>
                <w:b/>
                <w:lang w:val="en-IE"/>
              </w:rPr>
            </w:pPr>
            <w:r w:rsidRPr="00F874C3">
              <w:rPr>
                <w:rFonts w:cs="Arial"/>
                <w:b/>
                <w:lang w:val="en-IE"/>
              </w:rPr>
              <w:t xml:space="preserve">Please indicate any general comments or recommendations you may have on Article </w:t>
            </w:r>
            <w:r>
              <w:rPr>
                <w:rFonts w:cs="Arial"/>
                <w:b/>
                <w:lang w:val="en-IE"/>
              </w:rPr>
              <w:t>160e:</w:t>
            </w:r>
          </w:p>
          <w:p w14:paraId="0F0528F9" w14:textId="77777777" w:rsidR="00D23296" w:rsidRPr="00E55001" w:rsidRDefault="00D23296" w:rsidP="00DC62CE">
            <w:pPr>
              <w:rPr>
                <w:rFonts w:cs="Arial"/>
                <w:b/>
                <w:lang w:val="en-IE"/>
              </w:rPr>
            </w:pPr>
          </w:p>
        </w:tc>
      </w:tr>
    </w:tbl>
    <w:p w14:paraId="44B6DA33" w14:textId="1C1A5411" w:rsidR="00D23296" w:rsidRDefault="00D23296" w:rsidP="00E8108B">
      <w:pPr>
        <w:rPr>
          <w:rFonts w:cs="Arial"/>
          <w:lang w:val="en-IE"/>
        </w:rPr>
      </w:pPr>
    </w:p>
    <w:p w14:paraId="3917E239" w14:textId="644E7A93" w:rsidR="00D23296" w:rsidRDefault="00D23296" w:rsidP="00E8108B">
      <w:pPr>
        <w:rPr>
          <w:rFonts w:cs="Arial"/>
          <w:lang w:val="en-IE"/>
        </w:rPr>
      </w:pPr>
    </w:p>
    <w:p w14:paraId="14C648FD" w14:textId="77777777" w:rsidR="00D23296" w:rsidRPr="00E55001" w:rsidRDefault="00D23296" w:rsidP="00DC62CE">
      <w:pPr>
        <w:pStyle w:val="Heading2"/>
        <w:jc w:val="center"/>
        <w:rPr>
          <w:rFonts w:cs="Arial"/>
          <w:b w:val="0"/>
          <w:i/>
          <w:sz w:val="21"/>
          <w:szCs w:val="21"/>
          <w:lang w:val="en-IE"/>
        </w:rPr>
      </w:pPr>
      <w:r w:rsidRPr="00E55001">
        <w:rPr>
          <w:rFonts w:cs="Arial"/>
          <w:b w:val="0"/>
          <w:i/>
          <w:sz w:val="21"/>
          <w:szCs w:val="21"/>
          <w:lang w:val="en-IE"/>
        </w:rPr>
        <w:t xml:space="preserve">Article </w:t>
      </w:r>
      <w:r>
        <w:rPr>
          <w:rFonts w:cs="Arial"/>
          <w:b w:val="0"/>
          <w:i/>
          <w:sz w:val="21"/>
          <w:szCs w:val="21"/>
          <w:lang w:val="en-IE"/>
        </w:rPr>
        <w:t>160f</w:t>
      </w:r>
    </w:p>
    <w:p w14:paraId="15EADDD1" w14:textId="77777777" w:rsidR="00D23296" w:rsidRPr="00663AE2" w:rsidRDefault="00D23296" w:rsidP="00D23296">
      <w:pPr>
        <w:pStyle w:val="Heading2"/>
        <w:jc w:val="center"/>
        <w:rPr>
          <w:rFonts w:cs="Arial"/>
          <w:sz w:val="21"/>
          <w:szCs w:val="21"/>
          <w:lang w:val="en-IE"/>
        </w:rPr>
      </w:pPr>
      <w:r>
        <w:rPr>
          <w:rFonts w:cs="Arial"/>
          <w:sz w:val="21"/>
          <w:szCs w:val="21"/>
          <w:lang w:val="en-IE"/>
        </w:rPr>
        <w:t>Independent expert report</w:t>
      </w:r>
    </w:p>
    <w:tbl>
      <w:tblPr>
        <w:tblStyle w:val="TableGrid"/>
        <w:tblW w:w="0" w:type="auto"/>
        <w:tblLook w:val="04A0" w:firstRow="1" w:lastRow="0" w:firstColumn="1" w:lastColumn="0" w:noHBand="0" w:noVBand="1"/>
      </w:tblPr>
      <w:tblGrid>
        <w:gridCol w:w="8608"/>
      </w:tblGrid>
      <w:tr w:rsidR="00D23296" w:rsidRPr="00E55001" w14:paraId="7531D5E9" w14:textId="77777777" w:rsidTr="00DC62CE">
        <w:tc>
          <w:tcPr>
            <w:tcW w:w="8608" w:type="dxa"/>
          </w:tcPr>
          <w:p w14:paraId="71875C6F" w14:textId="77777777" w:rsidR="00D23296" w:rsidRPr="00E55001" w:rsidRDefault="00D23296" w:rsidP="00DC62CE">
            <w:pPr>
              <w:rPr>
                <w:rFonts w:cs="Arial"/>
                <w:lang w:val="en-IE"/>
              </w:rPr>
            </w:pPr>
            <w:r w:rsidRPr="00E55001">
              <w:rPr>
                <w:rFonts w:cs="Arial"/>
                <w:b/>
                <w:lang w:val="en-IE"/>
              </w:rPr>
              <w:t>Question</w:t>
            </w:r>
            <w:r>
              <w:rPr>
                <w:rFonts w:cs="Arial"/>
                <w:b/>
                <w:lang w:val="en-IE"/>
              </w:rPr>
              <w:t>:</w:t>
            </w:r>
          </w:p>
          <w:p w14:paraId="072D99E2" w14:textId="77777777" w:rsidR="00D23296" w:rsidRDefault="00D23296" w:rsidP="00DC62CE">
            <w:pPr>
              <w:rPr>
                <w:rFonts w:cs="Arial"/>
                <w:lang w:val="en-IE"/>
              </w:rPr>
            </w:pPr>
            <w:r>
              <w:rPr>
                <w:rFonts w:cs="Arial"/>
                <w:lang w:val="en-IE"/>
              </w:rPr>
              <w:t xml:space="preserve">3. Should Ireland exclude single member companies from the provisions of this Article? Please provide reasons for your answer. </w:t>
            </w:r>
            <w:r w:rsidRPr="00D00797">
              <w:rPr>
                <w:rFonts w:cs="Arial"/>
                <w:lang w:val="en-IE"/>
              </w:rPr>
              <w:t xml:space="preserve"> </w:t>
            </w:r>
          </w:p>
          <w:p w14:paraId="11BF5BCF" w14:textId="3DF8A70E" w:rsidR="00D23296" w:rsidRPr="00806F7F" w:rsidRDefault="00D23296" w:rsidP="00DC62CE">
            <w:pPr>
              <w:rPr>
                <w:rFonts w:cs="Arial"/>
                <w:b/>
                <w:lang w:val="en-IE"/>
              </w:rPr>
            </w:pPr>
            <w:r>
              <w:rPr>
                <w:rFonts w:cs="Arial"/>
                <w:b/>
                <w:lang w:val="en-IE"/>
              </w:rPr>
              <w:t>Response:</w:t>
            </w:r>
          </w:p>
        </w:tc>
      </w:tr>
      <w:tr w:rsidR="00D23296" w:rsidRPr="00E55001" w14:paraId="265FD082" w14:textId="77777777" w:rsidTr="00DC62CE">
        <w:tc>
          <w:tcPr>
            <w:tcW w:w="8608" w:type="dxa"/>
          </w:tcPr>
          <w:p w14:paraId="13E830F3" w14:textId="2C04BC04" w:rsidR="00D23296" w:rsidRDefault="00D23296" w:rsidP="00DC62CE">
            <w:pPr>
              <w:rPr>
                <w:rFonts w:cs="Arial"/>
                <w:b/>
                <w:lang w:val="en-IE"/>
              </w:rPr>
            </w:pPr>
            <w:r w:rsidRPr="00F874C3">
              <w:rPr>
                <w:rFonts w:cs="Arial"/>
                <w:b/>
                <w:lang w:val="en-IE"/>
              </w:rPr>
              <w:t xml:space="preserve">Please indicate any general comments or recommendations you may have on Article </w:t>
            </w:r>
            <w:r>
              <w:rPr>
                <w:rFonts w:cs="Arial"/>
                <w:b/>
                <w:lang w:val="en-IE"/>
              </w:rPr>
              <w:t>160f:</w:t>
            </w:r>
          </w:p>
          <w:p w14:paraId="4DAAA3EE" w14:textId="77777777" w:rsidR="00D23296" w:rsidRPr="00E55001" w:rsidRDefault="00D23296" w:rsidP="00DC62CE">
            <w:pPr>
              <w:rPr>
                <w:rFonts w:cs="Arial"/>
                <w:b/>
                <w:lang w:val="en-IE"/>
              </w:rPr>
            </w:pPr>
          </w:p>
        </w:tc>
      </w:tr>
    </w:tbl>
    <w:p w14:paraId="31C13963" w14:textId="6D746E13" w:rsidR="00D23296" w:rsidRDefault="00D23296" w:rsidP="00E8108B">
      <w:pPr>
        <w:rPr>
          <w:rFonts w:cs="Arial"/>
          <w:lang w:val="en-IE"/>
        </w:rPr>
      </w:pPr>
    </w:p>
    <w:p w14:paraId="26AFC7C3" w14:textId="408F5D3B" w:rsidR="00D23296" w:rsidRDefault="00D23296" w:rsidP="00E8108B">
      <w:pPr>
        <w:rPr>
          <w:rFonts w:cs="Arial"/>
          <w:lang w:val="en-IE"/>
        </w:rPr>
      </w:pPr>
    </w:p>
    <w:p w14:paraId="5CFF5687" w14:textId="77777777" w:rsidR="00D23296" w:rsidRPr="00E55001" w:rsidRDefault="00D23296" w:rsidP="00DC62CE">
      <w:pPr>
        <w:pStyle w:val="Heading2"/>
        <w:jc w:val="center"/>
        <w:rPr>
          <w:rFonts w:cs="Arial"/>
          <w:b w:val="0"/>
          <w:i/>
          <w:sz w:val="21"/>
          <w:szCs w:val="21"/>
          <w:lang w:val="en-IE"/>
        </w:rPr>
      </w:pPr>
      <w:r w:rsidRPr="00E55001">
        <w:rPr>
          <w:rFonts w:cs="Arial"/>
          <w:b w:val="0"/>
          <w:i/>
          <w:sz w:val="21"/>
          <w:szCs w:val="21"/>
          <w:lang w:val="en-IE"/>
        </w:rPr>
        <w:t xml:space="preserve">Article </w:t>
      </w:r>
      <w:r>
        <w:rPr>
          <w:rFonts w:cs="Arial"/>
          <w:b w:val="0"/>
          <w:i/>
          <w:sz w:val="21"/>
          <w:szCs w:val="21"/>
          <w:lang w:val="en-IE"/>
        </w:rPr>
        <w:t>160g</w:t>
      </w:r>
    </w:p>
    <w:p w14:paraId="4AA766D0" w14:textId="77777777" w:rsidR="00D23296" w:rsidRPr="00663AE2" w:rsidRDefault="00D23296" w:rsidP="00D23296">
      <w:pPr>
        <w:pStyle w:val="Heading2"/>
        <w:jc w:val="center"/>
        <w:rPr>
          <w:rFonts w:cs="Arial"/>
          <w:sz w:val="21"/>
          <w:szCs w:val="21"/>
          <w:lang w:val="en-IE"/>
        </w:rPr>
      </w:pPr>
      <w:r>
        <w:rPr>
          <w:rFonts w:cs="Arial"/>
          <w:sz w:val="21"/>
          <w:szCs w:val="21"/>
          <w:lang w:val="en-IE"/>
        </w:rPr>
        <w:t>Disclosure</w:t>
      </w:r>
    </w:p>
    <w:tbl>
      <w:tblPr>
        <w:tblStyle w:val="TableGrid"/>
        <w:tblW w:w="0" w:type="auto"/>
        <w:tblLook w:val="04A0" w:firstRow="1" w:lastRow="0" w:firstColumn="1" w:lastColumn="0" w:noHBand="0" w:noVBand="1"/>
      </w:tblPr>
      <w:tblGrid>
        <w:gridCol w:w="8608"/>
      </w:tblGrid>
      <w:tr w:rsidR="00D23296" w:rsidRPr="00E55001" w14:paraId="563D8124" w14:textId="77777777" w:rsidTr="00DC62CE">
        <w:tc>
          <w:tcPr>
            <w:tcW w:w="8608" w:type="dxa"/>
          </w:tcPr>
          <w:p w14:paraId="390BBF8A" w14:textId="77777777" w:rsidR="00D23296" w:rsidRPr="00E55001" w:rsidRDefault="00D23296" w:rsidP="00DC62CE">
            <w:pPr>
              <w:rPr>
                <w:rFonts w:cs="Arial"/>
                <w:lang w:val="en-IE"/>
              </w:rPr>
            </w:pPr>
            <w:r w:rsidRPr="00E55001">
              <w:rPr>
                <w:rFonts w:cs="Arial"/>
                <w:b/>
                <w:lang w:val="en-IE"/>
              </w:rPr>
              <w:t>Question</w:t>
            </w:r>
            <w:r>
              <w:rPr>
                <w:rFonts w:cs="Arial"/>
                <w:b/>
                <w:lang w:val="en-IE"/>
              </w:rPr>
              <w:t>:</w:t>
            </w:r>
          </w:p>
          <w:p w14:paraId="45A7AF5C" w14:textId="77777777" w:rsidR="00D23296" w:rsidRPr="00F4508A" w:rsidRDefault="00D23296" w:rsidP="00D23296">
            <w:pPr>
              <w:rPr>
                <w:rFonts w:cs="Arial"/>
                <w:lang w:val="en-IE"/>
              </w:rPr>
            </w:pPr>
            <w:r>
              <w:rPr>
                <w:rFonts w:cs="Arial"/>
                <w:lang w:val="en-IE"/>
              </w:rPr>
              <w:t xml:space="preserve">1. </w:t>
            </w:r>
            <w:r w:rsidRPr="00F4508A">
              <w:rPr>
                <w:rFonts w:cs="Arial"/>
                <w:lang w:val="en-IE"/>
              </w:rPr>
              <w:t xml:space="preserve">Should the expert report be disclosed and made publicly available in the register? Please provide reasons for your answer. </w:t>
            </w:r>
          </w:p>
          <w:p w14:paraId="66DA0D4F" w14:textId="77777777" w:rsidR="00D23296" w:rsidRPr="00806F7F" w:rsidRDefault="00D23296" w:rsidP="00DC62CE">
            <w:pPr>
              <w:rPr>
                <w:rFonts w:cs="Arial"/>
                <w:b/>
                <w:lang w:val="en-IE"/>
              </w:rPr>
            </w:pPr>
            <w:r>
              <w:rPr>
                <w:rFonts w:cs="Arial"/>
                <w:b/>
                <w:lang w:val="en-IE"/>
              </w:rPr>
              <w:lastRenderedPageBreak/>
              <w:t>Response:</w:t>
            </w:r>
          </w:p>
        </w:tc>
      </w:tr>
      <w:tr w:rsidR="00D23296" w:rsidRPr="00E55001" w14:paraId="48A6333A" w14:textId="77777777" w:rsidTr="00DC62CE">
        <w:tc>
          <w:tcPr>
            <w:tcW w:w="8608" w:type="dxa"/>
          </w:tcPr>
          <w:p w14:paraId="683D2081" w14:textId="77777777" w:rsidR="00D23296" w:rsidRPr="00E55001" w:rsidRDefault="00D23296" w:rsidP="00D23296">
            <w:pPr>
              <w:rPr>
                <w:rFonts w:cs="Arial"/>
                <w:lang w:val="en-IE"/>
              </w:rPr>
            </w:pPr>
            <w:r w:rsidRPr="00E55001">
              <w:rPr>
                <w:rFonts w:cs="Arial"/>
                <w:b/>
                <w:lang w:val="en-IE"/>
              </w:rPr>
              <w:lastRenderedPageBreak/>
              <w:t>Question</w:t>
            </w:r>
            <w:r>
              <w:rPr>
                <w:rFonts w:cs="Arial"/>
                <w:b/>
                <w:lang w:val="en-IE"/>
              </w:rPr>
              <w:t>:</w:t>
            </w:r>
          </w:p>
          <w:p w14:paraId="4F649A8A" w14:textId="77777777" w:rsidR="00D23296" w:rsidRDefault="00D23296" w:rsidP="00D23296">
            <w:pPr>
              <w:rPr>
                <w:rFonts w:cs="Arial"/>
                <w:lang w:val="en-IE"/>
              </w:rPr>
            </w:pPr>
            <w:r>
              <w:rPr>
                <w:rFonts w:cs="Arial"/>
                <w:lang w:val="en-IE"/>
              </w:rPr>
              <w:t xml:space="preserve">5. </w:t>
            </w:r>
            <w:r w:rsidRPr="00F4508A">
              <w:rPr>
                <w:rFonts w:cs="Arial"/>
                <w:lang w:val="en-IE"/>
              </w:rPr>
              <w:t xml:space="preserve">Should the </w:t>
            </w:r>
            <w:r>
              <w:rPr>
                <w:rFonts w:cs="Arial"/>
                <w:lang w:val="en-IE"/>
              </w:rPr>
              <w:t>draft terms</w:t>
            </w:r>
            <w:r w:rsidRPr="00F4508A">
              <w:rPr>
                <w:rFonts w:cs="Arial"/>
                <w:lang w:val="en-IE"/>
              </w:rPr>
              <w:t xml:space="preserve"> be disclosed and made publicly available in the register? Please provide reasons for your answer. </w:t>
            </w:r>
          </w:p>
          <w:p w14:paraId="0E4D5AEF" w14:textId="5A537962" w:rsidR="00D23296" w:rsidRPr="00F874C3" w:rsidRDefault="00D23296" w:rsidP="00D23296">
            <w:pPr>
              <w:rPr>
                <w:rFonts w:cs="Arial"/>
                <w:b/>
                <w:lang w:val="en-IE"/>
              </w:rPr>
            </w:pPr>
            <w:r>
              <w:rPr>
                <w:rFonts w:cs="Arial"/>
                <w:b/>
                <w:lang w:val="en-IE"/>
              </w:rPr>
              <w:t>Response:</w:t>
            </w:r>
          </w:p>
        </w:tc>
      </w:tr>
      <w:tr w:rsidR="00D23296" w:rsidRPr="00E55001" w14:paraId="0378CB2C" w14:textId="77777777" w:rsidTr="00DC62CE">
        <w:tc>
          <w:tcPr>
            <w:tcW w:w="8608" w:type="dxa"/>
          </w:tcPr>
          <w:p w14:paraId="10901C12" w14:textId="71895D98" w:rsidR="00D23296" w:rsidRDefault="00D23296" w:rsidP="00DC62CE">
            <w:pPr>
              <w:rPr>
                <w:rFonts w:cs="Arial"/>
                <w:b/>
                <w:lang w:val="en-IE"/>
              </w:rPr>
            </w:pPr>
            <w:r w:rsidRPr="00F874C3">
              <w:rPr>
                <w:rFonts w:cs="Arial"/>
                <w:b/>
                <w:lang w:val="en-IE"/>
              </w:rPr>
              <w:t xml:space="preserve">Please indicate any general comments or recommendations you may have on Article </w:t>
            </w:r>
            <w:r>
              <w:rPr>
                <w:rFonts w:cs="Arial"/>
                <w:b/>
                <w:lang w:val="en-IE"/>
              </w:rPr>
              <w:t>160g:</w:t>
            </w:r>
          </w:p>
          <w:p w14:paraId="039197CA" w14:textId="77777777" w:rsidR="00D23296" w:rsidRPr="00E55001" w:rsidRDefault="00D23296" w:rsidP="00DC62CE">
            <w:pPr>
              <w:rPr>
                <w:rFonts w:cs="Arial"/>
                <w:b/>
                <w:lang w:val="en-IE"/>
              </w:rPr>
            </w:pPr>
          </w:p>
        </w:tc>
      </w:tr>
    </w:tbl>
    <w:p w14:paraId="4C16FF98" w14:textId="3B735521" w:rsidR="00D23296" w:rsidRDefault="00D23296" w:rsidP="00D23296">
      <w:pPr>
        <w:rPr>
          <w:rFonts w:cs="Arial"/>
          <w:lang w:val="en-IE"/>
        </w:rPr>
      </w:pPr>
    </w:p>
    <w:p w14:paraId="52959C1E" w14:textId="50930F87" w:rsidR="00DC09C0" w:rsidRDefault="00DC09C0" w:rsidP="00D23296">
      <w:pPr>
        <w:rPr>
          <w:rFonts w:cs="Arial"/>
          <w:lang w:val="en-IE"/>
        </w:rPr>
      </w:pPr>
    </w:p>
    <w:p w14:paraId="451F0EEA" w14:textId="77777777" w:rsidR="00DC09C0" w:rsidRPr="00E55001" w:rsidRDefault="00DC09C0" w:rsidP="00DC62CE">
      <w:pPr>
        <w:pStyle w:val="Heading2"/>
        <w:jc w:val="center"/>
        <w:rPr>
          <w:rFonts w:cs="Arial"/>
          <w:b w:val="0"/>
          <w:i/>
          <w:sz w:val="21"/>
          <w:szCs w:val="21"/>
          <w:lang w:val="en-IE"/>
        </w:rPr>
      </w:pPr>
      <w:r w:rsidRPr="00E55001">
        <w:rPr>
          <w:rFonts w:cs="Arial"/>
          <w:b w:val="0"/>
          <w:i/>
          <w:sz w:val="21"/>
          <w:szCs w:val="21"/>
          <w:lang w:val="en-IE"/>
        </w:rPr>
        <w:t xml:space="preserve">Article </w:t>
      </w:r>
      <w:r>
        <w:rPr>
          <w:rFonts w:cs="Arial"/>
          <w:b w:val="0"/>
          <w:i/>
          <w:sz w:val="21"/>
          <w:szCs w:val="21"/>
          <w:lang w:val="en-IE"/>
        </w:rPr>
        <w:t>160h</w:t>
      </w:r>
    </w:p>
    <w:p w14:paraId="538C0DF5" w14:textId="77777777" w:rsidR="00DC09C0" w:rsidRPr="00663AE2" w:rsidRDefault="00DC09C0" w:rsidP="00DC09C0">
      <w:pPr>
        <w:pStyle w:val="Heading2"/>
        <w:jc w:val="center"/>
        <w:rPr>
          <w:rFonts w:cs="Arial"/>
          <w:sz w:val="21"/>
          <w:szCs w:val="21"/>
          <w:lang w:val="en-IE"/>
        </w:rPr>
      </w:pPr>
      <w:r>
        <w:rPr>
          <w:rFonts w:cs="Arial"/>
          <w:sz w:val="21"/>
          <w:szCs w:val="21"/>
          <w:lang w:val="en-IE"/>
        </w:rPr>
        <w:t>Approval by the general meeting</w:t>
      </w:r>
    </w:p>
    <w:tbl>
      <w:tblPr>
        <w:tblStyle w:val="TableGrid"/>
        <w:tblW w:w="0" w:type="auto"/>
        <w:tblLook w:val="04A0" w:firstRow="1" w:lastRow="0" w:firstColumn="1" w:lastColumn="0" w:noHBand="0" w:noVBand="1"/>
      </w:tblPr>
      <w:tblGrid>
        <w:gridCol w:w="8608"/>
      </w:tblGrid>
      <w:tr w:rsidR="00DC09C0" w:rsidRPr="00E55001" w14:paraId="30CCE894" w14:textId="77777777" w:rsidTr="00DC62CE">
        <w:tc>
          <w:tcPr>
            <w:tcW w:w="8608" w:type="dxa"/>
          </w:tcPr>
          <w:p w14:paraId="77DC5D22" w14:textId="77777777" w:rsidR="00DC09C0" w:rsidRPr="00E55001" w:rsidRDefault="00DC09C0" w:rsidP="00DC62CE">
            <w:pPr>
              <w:rPr>
                <w:rFonts w:cs="Arial"/>
                <w:lang w:val="en-IE"/>
              </w:rPr>
            </w:pPr>
            <w:r w:rsidRPr="00E55001">
              <w:rPr>
                <w:rFonts w:cs="Arial"/>
                <w:b/>
                <w:lang w:val="en-IE"/>
              </w:rPr>
              <w:t>Question</w:t>
            </w:r>
            <w:r>
              <w:rPr>
                <w:rFonts w:cs="Arial"/>
                <w:b/>
                <w:lang w:val="en-IE"/>
              </w:rPr>
              <w:t>:</w:t>
            </w:r>
          </w:p>
          <w:p w14:paraId="5A591BEC" w14:textId="77777777" w:rsidR="00DC09C0" w:rsidRDefault="00DC09C0" w:rsidP="00DC62CE">
            <w:pPr>
              <w:rPr>
                <w:rFonts w:cs="Arial"/>
                <w:lang w:val="en-IE"/>
              </w:rPr>
            </w:pPr>
            <w:r>
              <w:rPr>
                <w:rFonts w:cs="Arial"/>
                <w:lang w:val="en-IE"/>
              </w:rPr>
              <w:t>4. Should Ireland avail of this option? Please provide reasons for your answer.</w:t>
            </w:r>
          </w:p>
          <w:p w14:paraId="4BE52518" w14:textId="42733F88" w:rsidR="00DC09C0" w:rsidRPr="00806F7F" w:rsidRDefault="00DC09C0" w:rsidP="00DC62CE">
            <w:pPr>
              <w:rPr>
                <w:rFonts w:cs="Arial"/>
                <w:b/>
                <w:lang w:val="en-IE"/>
              </w:rPr>
            </w:pPr>
            <w:r>
              <w:rPr>
                <w:rFonts w:cs="Arial"/>
                <w:b/>
                <w:lang w:val="en-IE"/>
              </w:rPr>
              <w:t>Response:</w:t>
            </w:r>
          </w:p>
        </w:tc>
      </w:tr>
      <w:tr w:rsidR="00DC09C0" w:rsidRPr="00E55001" w14:paraId="7BCB62FA" w14:textId="77777777" w:rsidTr="00DC62CE">
        <w:tc>
          <w:tcPr>
            <w:tcW w:w="8608" w:type="dxa"/>
          </w:tcPr>
          <w:p w14:paraId="40034DF5" w14:textId="029BFCBB" w:rsidR="00DC09C0" w:rsidRDefault="00DC09C0" w:rsidP="00DC62CE">
            <w:pPr>
              <w:rPr>
                <w:rFonts w:cs="Arial"/>
                <w:b/>
                <w:lang w:val="en-IE"/>
              </w:rPr>
            </w:pPr>
            <w:r w:rsidRPr="00F874C3">
              <w:rPr>
                <w:rFonts w:cs="Arial"/>
                <w:b/>
                <w:lang w:val="en-IE"/>
              </w:rPr>
              <w:t xml:space="preserve">Please indicate any general comments or recommendations you may have on Article </w:t>
            </w:r>
            <w:r>
              <w:rPr>
                <w:rFonts w:cs="Arial"/>
                <w:b/>
                <w:lang w:val="en-IE"/>
              </w:rPr>
              <w:t>160h:</w:t>
            </w:r>
          </w:p>
          <w:p w14:paraId="59D281D3" w14:textId="77777777" w:rsidR="00DC09C0" w:rsidRPr="00E55001" w:rsidRDefault="00DC09C0" w:rsidP="00DC62CE">
            <w:pPr>
              <w:rPr>
                <w:rFonts w:cs="Arial"/>
                <w:b/>
                <w:lang w:val="en-IE"/>
              </w:rPr>
            </w:pPr>
          </w:p>
        </w:tc>
      </w:tr>
    </w:tbl>
    <w:p w14:paraId="34C785B6" w14:textId="34981EE7" w:rsidR="00DC09C0" w:rsidRDefault="00DC09C0" w:rsidP="00D23296">
      <w:pPr>
        <w:rPr>
          <w:rFonts w:cs="Arial"/>
          <w:lang w:val="en-IE"/>
        </w:rPr>
      </w:pPr>
    </w:p>
    <w:p w14:paraId="4AE654EA" w14:textId="01547C6A" w:rsidR="00DC09C0" w:rsidRDefault="00DC09C0" w:rsidP="00D23296">
      <w:pPr>
        <w:rPr>
          <w:rFonts w:cs="Arial"/>
          <w:lang w:val="en-IE"/>
        </w:rPr>
      </w:pPr>
    </w:p>
    <w:p w14:paraId="03EF4CE6" w14:textId="77777777" w:rsidR="00DC09C0" w:rsidRPr="00E55001" w:rsidRDefault="00DC09C0" w:rsidP="00DC62CE">
      <w:pPr>
        <w:pStyle w:val="Heading2"/>
        <w:jc w:val="center"/>
        <w:rPr>
          <w:rFonts w:cs="Arial"/>
          <w:b w:val="0"/>
          <w:i/>
          <w:sz w:val="21"/>
          <w:szCs w:val="21"/>
          <w:lang w:val="en-IE"/>
        </w:rPr>
      </w:pPr>
      <w:r w:rsidRPr="00E55001">
        <w:rPr>
          <w:rFonts w:cs="Arial"/>
          <w:b w:val="0"/>
          <w:i/>
          <w:sz w:val="21"/>
          <w:szCs w:val="21"/>
          <w:lang w:val="en-IE"/>
        </w:rPr>
        <w:t xml:space="preserve">Article </w:t>
      </w:r>
      <w:r>
        <w:rPr>
          <w:rFonts w:cs="Arial"/>
          <w:b w:val="0"/>
          <w:i/>
          <w:sz w:val="21"/>
          <w:szCs w:val="21"/>
          <w:lang w:val="en-IE"/>
        </w:rPr>
        <w:t>160i</w:t>
      </w:r>
    </w:p>
    <w:p w14:paraId="0E65C71C" w14:textId="77777777" w:rsidR="00DC09C0" w:rsidRPr="00663AE2" w:rsidRDefault="00DC09C0" w:rsidP="00DC09C0">
      <w:pPr>
        <w:pStyle w:val="Heading2"/>
        <w:jc w:val="center"/>
        <w:rPr>
          <w:rFonts w:cs="Arial"/>
          <w:sz w:val="21"/>
          <w:szCs w:val="21"/>
          <w:lang w:val="en-IE"/>
        </w:rPr>
      </w:pPr>
      <w:r>
        <w:rPr>
          <w:rFonts w:cs="Arial"/>
          <w:sz w:val="21"/>
          <w:szCs w:val="21"/>
          <w:lang w:val="en-IE"/>
        </w:rPr>
        <w:t>Protection of members</w:t>
      </w:r>
    </w:p>
    <w:tbl>
      <w:tblPr>
        <w:tblStyle w:val="TableGrid"/>
        <w:tblW w:w="0" w:type="auto"/>
        <w:tblLook w:val="04A0" w:firstRow="1" w:lastRow="0" w:firstColumn="1" w:lastColumn="0" w:noHBand="0" w:noVBand="1"/>
      </w:tblPr>
      <w:tblGrid>
        <w:gridCol w:w="8608"/>
      </w:tblGrid>
      <w:tr w:rsidR="00DC09C0" w:rsidRPr="00E55001" w14:paraId="3D1CF23C" w14:textId="77777777" w:rsidTr="00DC62CE">
        <w:tc>
          <w:tcPr>
            <w:tcW w:w="8608" w:type="dxa"/>
          </w:tcPr>
          <w:p w14:paraId="7FED9ECB" w14:textId="77777777" w:rsidR="00DC09C0" w:rsidRPr="00E55001" w:rsidRDefault="00DC09C0" w:rsidP="00DC62CE">
            <w:pPr>
              <w:rPr>
                <w:rFonts w:cs="Arial"/>
                <w:lang w:val="en-IE"/>
              </w:rPr>
            </w:pPr>
            <w:r w:rsidRPr="00E55001">
              <w:rPr>
                <w:rFonts w:cs="Arial"/>
                <w:b/>
                <w:lang w:val="en-IE"/>
              </w:rPr>
              <w:t>Question</w:t>
            </w:r>
            <w:r>
              <w:rPr>
                <w:rFonts w:cs="Arial"/>
                <w:b/>
                <w:lang w:val="en-IE"/>
              </w:rPr>
              <w:t>:</w:t>
            </w:r>
          </w:p>
          <w:p w14:paraId="00269B58" w14:textId="77777777" w:rsidR="00DC09C0" w:rsidRDefault="00DC09C0" w:rsidP="00DC09C0">
            <w:pPr>
              <w:rPr>
                <w:rFonts w:cs="Arial"/>
                <w:lang w:val="en-IE"/>
              </w:rPr>
            </w:pPr>
            <w:r>
              <w:rPr>
                <w:rFonts w:cs="Arial"/>
                <w:lang w:val="en-IE"/>
              </w:rPr>
              <w:t xml:space="preserve">1. Should Ireland avail of this option? Please provide reasons for your answer. </w:t>
            </w:r>
          </w:p>
          <w:p w14:paraId="29CD1EA2" w14:textId="77777777" w:rsidR="00DC09C0" w:rsidRPr="00806F7F" w:rsidRDefault="00DC09C0" w:rsidP="00DC62CE">
            <w:pPr>
              <w:rPr>
                <w:rFonts w:cs="Arial"/>
                <w:b/>
                <w:lang w:val="en-IE"/>
              </w:rPr>
            </w:pPr>
            <w:r>
              <w:rPr>
                <w:rFonts w:cs="Arial"/>
                <w:b/>
                <w:lang w:val="en-IE"/>
              </w:rPr>
              <w:t>Response:</w:t>
            </w:r>
          </w:p>
        </w:tc>
      </w:tr>
      <w:tr w:rsidR="00DC09C0" w:rsidRPr="00E55001" w14:paraId="67D25077" w14:textId="77777777" w:rsidTr="00DC62CE">
        <w:tc>
          <w:tcPr>
            <w:tcW w:w="8608" w:type="dxa"/>
          </w:tcPr>
          <w:p w14:paraId="0B16C5E2" w14:textId="77777777" w:rsidR="00D62649" w:rsidRDefault="00D62649" w:rsidP="00DC62CE">
            <w:pPr>
              <w:rPr>
                <w:rFonts w:cs="Arial"/>
                <w:b/>
                <w:lang w:val="en-IE"/>
              </w:rPr>
            </w:pPr>
          </w:p>
          <w:p w14:paraId="1A85C948" w14:textId="662DEE2B" w:rsidR="00DC09C0" w:rsidRPr="00E55001" w:rsidRDefault="00DC09C0" w:rsidP="00DC62CE">
            <w:pPr>
              <w:rPr>
                <w:rFonts w:cs="Arial"/>
                <w:lang w:val="en-IE"/>
              </w:rPr>
            </w:pPr>
            <w:r w:rsidRPr="00E55001">
              <w:rPr>
                <w:rFonts w:cs="Arial"/>
                <w:b/>
                <w:lang w:val="en-IE"/>
              </w:rPr>
              <w:lastRenderedPageBreak/>
              <w:t>Question</w:t>
            </w:r>
            <w:r>
              <w:rPr>
                <w:rFonts w:cs="Arial"/>
                <w:b/>
                <w:lang w:val="en-IE"/>
              </w:rPr>
              <w:t>:</w:t>
            </w:r>
          </w:p>
          <w:p w14:paraId="3115033D" w14:textId="77777777" w:rsidR="00DC09C0" w:rsidRDefault="00DC09C0" w:rsidP="00DC09C0">
            <w:pPr>
              <w:rPr>
                <w:rFonts w:cs="Arial"/>
                <w:lang w:val="en-IE"/>
              </w:rPr>
            </w:pPr>
            <w:r>
              <w:rPr>
                <w:rFonts w:cs="Arial"/>
                <w:lang w:val="en-IE"/>
              </w:rPr>
              <w:t>4. Should Ireland avail of this option? Please provide reasons for your answer.</w:t>
            </w:r>
          </w:p>
          <w:p w14:paraId="007A1DB5" w14:textId="77777777" w:rsidR="00DC09C0" w:rsidRPr="00F874C3" w:rsidRDefault="00DC09C0" w:rsidP="00DC62CE">
            <w:pPr>
              <w:rPr>
                <w:rFonts w:cs="Arial"/>
                <w:b/>
                <w:lang w:val="en-IE"/>
              </w:rPr>
            </w:pPr>
            <w:r>
              <w:rPr>
                <w:rFonts w:cs="Arial"/>
                <w:b/>
                <w:lang w:val="en-IE"/>
              </w:rPr>
              <w:t>Response:</w:t>
            </w:r>
          </w:p>
        </w:tc>
      </w:tr>
      <w:tr w:rsidR="00DC09C0" w:rsidRPr="00E55001" w14:paraId="64459B5F" w14:textId="77777777" w:rsidTr="00DC62CE">
        <w:tc>
          <w:tcPr>
            <w:tcW w:w="8608" w:type="dxa"/>
          </w:tcPr>
          <w:p w14:paraId="61853D79" w14:textId="77777777" w:rsidR="00DC09C0" w:rsidRPr="00E55001" w:rsidRDefault="00DC09C0" w:rsidP="00DC09C0">
            <w:pPr>
              <w:rPr>
                <w:rFonts w:cs="Arial"/>
                <w:lang w:val="en-IE"/>
              </w:rPr>
            </w:pPr>
            <w:r w:rsidRPr="00E55001">
              <w:rPr>
                <w:rFonts w:cs="Arial"/>
                <w:b/>
                <w:lang w:val="en-IE"/>
              </w:rPr>
              <w:lastRenderedPageBreak/>
              <w:t>Question</w:t>
            </w:r>
            <w:r>
              <w:rPr>
                <w:rFonts w:cs="Arial"/>
                <w:b/>
                <w:lang w:val="en-IE"/>
              </w:rPr>
              <w:t>:</w:t>
            </w:r>
          </w:p>
          <w:p w14:paraId="4F942B3D" w14:textId="20984507" w:rsidR="00DC09C0" w:rsidRDefault="00DC09C0" w:rsidP="00DC09C0">
            <w:pPr>
              <w:rPr>
                <w:rFonts w:cs="Arial"/>
                <w:lang w:val="en-IE"/>
              </w:rPr>
            </w:pPr>
            <w:r>
              <w:rPr>
                <w:rFonts w:cs="Arial"/>
                <w:lang w:val="en-IE"/>
              </w:rPr>
              <w:t xml:space="preserve">7. Should Ireland avail of this option? Please provide reasons for your answer. </w:t>
            </w:r>
          </w:p>
          <w:p w14:paraId="64747F54" w14:textId="024BACAA" w:rsidR="00DC09C0" w:rsidRPr="00F874C3" w:rsidRDefault="00DC09C0" w:rsidP="00DC09C0">
            <w:pPr>
              <w:rPr>
                <w:rFonts w:cs="Arial"/>
                <w:b/>
                <w:lang w:val="en-IE"/>
              </w:rPr>
            </w:pPr>
            <w:r>
              <w:rPr>
                <w:rFonts w:cs="Arial"/>
                <w:b/>
                <w:lang w:val="en-IE"/>
              </w:rPr>
              <w:t>Response:</w:t>
            </w:r>
          </w:p>
        </w:tc>
      </w:tr>
      <w:tr w:rsidR="00DC09C0" w:rsidRPr="00E55001" w14:paraId="79E2BD21" w14:textId="77777777" w:rsidTr="00DC62CE">
        <w:tc>
          <w:tcPr>
            <w:tcW w:w="8608" w:type="dxa"/>
          </w:tcPr>
          <w:p w14:paraId="0A65C96A" w14:textId="78FCC81D" w:rsidR="00DC09C0" w:rsidRDefault="00DC09C0" w:rsidP="00DC62CE">
            <w:pPr>
              <w:rPr>
                <w:rFonts w:cs="Arial"/>
                <w:b/>
                <w:lang w:val="en-IE"/>
              </w:rPr>
            </w:pPr>
            <w:r w:rsidRPr="00F874C3">
              <w:rPr>
                <w:rFonts w:cs="Arial"/>
                <w:b/>
                <w:lang w:val="en-IE"/>
              </w:rPr>
              <w:t xml:space="preserve">Please indicate any general comments or recommendations you may have on Article </w:t>
            </w:r>
            <w:r>
              <w:rPr>
                <w:rFonts w:cs="Arial"/>
                <w:b/>
                <w:lang w:val="en-IE"/>
              </w:rPr>
              <w:t>160i:</w:t>
            </w:r>
          </w:p>
          <w:p w14:paraId="7DECA0D3" w14:textId="77777777" w:rsidR="00DC09C0" w:rsidRPr="00E55001" w:rsidRDefault="00DC09C0" w:rsidP="00DC62CE">
            <w:pPr>
              <w:rPr>
                <w:rFonts w:cs="Arial"/>
                <w:b/>
                <w:lang w:val="en-IE"/>
              </w:rPr>
            </w:pPr>
          </w:p>
        </w:tc>
      </w:tr>
    </w:tbl>
    <w:p w14:paraId="21359519" w14:textId="3DE602D4" w:rsidR="00DC09C0" w:rsidRDefault="00DC09C0" w:rsidP="00D23296">
      <w:pPr>
        <w:rPr>
          <w:rFonts w:cs="Arial"/>
          <w:lang w:val="en-IE"/>
        </w:rPr>
      </w:pPr>
    </w:p>
    <w:p w14:paraId="3C074260" w14:textId="7B4522B9" w:rsidR="00DC09C0" w:rsidRDefault="00DC09C0" w:rsidP="00D23296">
      <w:pPr>
        <w:rPr>
          <w:rFonts w:cs="Arial"/>
          <w:lang w:val="en-IE"/>
        </w:rPr>
      </w:pPr>
    </w:p>
    <w:p w14:paraId="045082A3" w14:textId="77777777" w:rsidR="00D62649" w:rsidRDefault="00D62649" w:rsidP="00D62649">
      <w:pPr>
        <w:pStyle w:val="Heading2"/>
        <w:jc w:val="center"/>
        <w:rPr>
          <w:rFonts w:cs="Arial"/>
          <w:b w:val="0"/>
          <w:i/>
          <w:sz w:val="21"/>
          <w:szCs w:val="21"/>
          <w:lang w:val="en-IE"/>
        </w:rPr>
      </w:pPr>
      <w:r w:rsidRPr="00E55001">
        <w:rPr>
          <w:rFonts w:cs="Arial"/>
          <w:b w:val="0"/>
          <w:i/>
          <w:sz w:val="21"/>
          <w:szCs w:val="21"/>
          <w:lang w:val="en-IE"/>
        </w:rPr>
        <w:t xml:space="preserve">Article </w:t>
      </w:r>
      <w:r>
        <w:rPr>
          <w:rFonts w:cs="Arial"/>
          <w:b w:val="0"/>
          <w:i/>
          <w:sz w:val="21"/>
          <w:szCs w:val="21"/>
          <w:lang w:val="en-IE"/>
        </w:rPr>
        <w:t>160j</w:t>
      </w:r>
    </w:p>
    <w:p w14:paraId="265215E2" w14:textId="628430C9" w:rsidR="00D62649" w:rsidRPr="00D62649" w:rsidRDefault="00D62649" w:rsidP="00D62649">
      <w:pPr>
        <w:pStyle w:val="Heading2"/>
        <w:jc w:val="center"/>
        <w:rPr>
          <w:rFonts w:cs="Arial"/>
          <w:b w:val="0"/>
          <w:i/>
          <w:sz w:val="21"/>
          <w:szCs w:val="21"/>
          <w:lang w:val="en-IE"/>
        </w:rPr>
      </w:pPr>
      <w:r>
        <w:rPr>
          <w:rFonts w:cs="Arial"/>
          <w:sz w:val="21"/>
          <w:szCs w:val="21"/>
          <w:lang w:val="en-IE"/>
        </w:rPr>
        <w:t>Protection of creditors</w:t>
      </w:r>
    </w:p>
    <w:tbl>
      <w:tblPr>
        <w:tblStyle w:val="TableGrid"/>
        <w:tblW w:w="0" w:type="auto"/>
        <w:tblLook w:val="04A0" w:firstRow="1" w:lastRow="0" w:firstColumn="1" w:lastColumn="0" w:noHBand="0" w:noVBand="1"/>
      </w:tblPr>
      <w:tblGrid>
        <w:gridCol w:w="8608"/>
      </w:tblGrid>
      <w:tr w:rsidR="00D62649" w:rsidRPr="00E55001" w14:paraId="13985B1E" w14:textId="77777777" w:rsidTr="00B266CA">
        <w:tc>
          <w:tcPr>
            <w:tcW w:w="8608" w:type="dxa"/>
          </w:tcPr>
          <w:p w14:paraId="7B63C320" w14:textId="77777777" w:rsidR="00D62649" w:rsidRPr="00E55001" w:rsidRDefault="00D62649" w:rsidP="00B266CA">
            <w:pPr>
              <w:rPr>
                <w:rFonts w:cs="Arial"/>
                <w:lang w:val="en-IE"/>
              </w:rPr>
            </w:pPr>
            <w:r w:rsidRPr="00E55001">
              <w:rPr>
                <w:rFonts w:cs="Arial"/>
                <w:b/>
                <w:lang w:val="en-IE"/>
              </w:rPr>
              <w:t>Question</w:t>
            </w:r>
            <w:r>
              <w:rPr>
                <w:rFonts w:cs="Arial"/>
                <w:b/>
                <w:lang w:val="en-IE"/>
              </w:rPr>
              <w:t>:</w:t>
            </w:r>
          </w:p>
          <w:p w14:paraId="3D41A00E" w14:textId="1C7776F4" w:rsidR="00D62649" w:rsidRDefault="00D62649" w:rsidP="00B266CA">
            <w:pPr>
              <w:rPr>
                <w:rFonts w:cs="Arial"/>
                <w:lang w:val="en-IE"/>
              </w:rPr>
            </w:pPr>
            <w:r>
              <w:rPr>
                <w:rFonts w:cs="Arial"/>
                <w:lang w:val="en-IE"/>
              </w:rPr>
              <w:t xml:space="preserve">3. Should Ireland avail of this option? Please provide reasons for your answer. </w:t>
            </w:r>
          </w:p>
          <w:p w14:paraId="19A615A0" w14:textId="77777777" w:rsidR="00D62649" w:rsidRPr="00F874C3" w:rsidRDefault="00D62649" w:rsidP="00B266CA">
            <w:pPr>
              <w:rPr>
                <w:rFonts w:cs="Arial"/>
                <w:b/>
                <w:lang w:val="en-IE"/>
              </w:rPr>
            </w:pPr>
            <w:r>
              <w:rPr>
                <w:rFonts w:cs="Arial"/>
                <w:b/>
                <w:lang w:val="en-IE"/>
              </w:rPr>
              <w:t>Response:</w:t>
            </w:r>
          </w:p>
        </w:tc>
      </w:tr>
      <w:tr w:rsidR="00D62649" w:rsidRPr="00E55001" w14:paraId="5D456678" w14:textId="77777777" w:rsidTr="00B266CA">
        <w:tc>
          <w:tcPr>
            <w:tcW w:w="8608" w:type="dxa"/>
          </w:tcPr>
          <w:p w14:paraId="56EC4605" w14:textId="63E9F432" w:rsidR="00D62649" w:rsidRDefault="00D62649" w:rsidP="00B266CA">
            <w:pPr>
              <w:rPr>
                <w:rFonts w:cs="Arial"/>
                <w:b/>
                <w:lang w:val="en-IE"/>
              </w:rPr>
            </w:pPr>
            <w:r w:rsidRPr="00F874C3">
              <w:rPr>
                <w:rFonts w:cs="Arial"/>
                <w:b/>
                <w:lang w:val="en-IE"/>
              </w:rPr>
              <w:t xml:space="preserve">Please indicate any general comments or recommendations you may have on Article </w:t>
            </w:r>
            <w:r>
              <w:rPr>
                <w:rFonts w:cs="Arial"/>
                <w:b/>
                <w:lang w:val="en-IE"/>
              </w:rPr>
              <w:t>160j:</w:t>
            </w:r>
          </w:p>
          <w:p w14:paraId="41470987" w14:textId="77777777" w:rsidR="00D62649" w:rsidRPr="00E55001" w:rsidRDefault="00D62649" w:rsidP="00B266CA">
            <w:pPr>
              <w:rPr>
                <w:rFonts w:cs="Arial"/>
                <w:b/>
                <w:lang w:val="en-IE"/>
              </w:rPr>
            </w:pPr>
          </w:p>
        </w:tc>
      </w:tr>
    </w:tbl>
    <w:p w14:paraId="4404F5B5" w14:textId="1FB0651C" w:rsidR="00D62649" w:rsidRDefault="00D62649" w:rsidP="00D23296">
      <w:pPr>
        <w:rPr>
          <w:rFonts w:cs="Arial"/>
          <w:lang w:val="en-IE"/>
        </w:rPr>
      </w:pPr>
    </w:p>
    <w:p w14:paraId="11CBD53F" w14:textId="77777777" w:rsidR="00D62649" w:rsidRDefault="00D62649" w:rsidP="00D23296">
      <w:pPr>
        <w:rPr>
          <w:rFonts w:cs="Arial"/>
          <w:lang w:val="en-IE"/>
        </w:rPr>
      </w:pPr>
    </w:p>
    <w:p w14:paraId="4A41629D" w14:textId="77777777" w:rsidR="00E15808" w:rsidRPr="00E55001" w:rsidRDefault="00E15808" w:rsidP="00DC62CE">
      <w:pPr>
        <w:pStyle w:val="Heading2"/>
        <w:jc w:val="center"/>
        <w:rPr>
          <w:rFonts w:cs="Arial"/>
          <w:b w:val="0"/>
          <w:i/>
          <w:sz w:val="21"/>
          <w:szCs w:val="21"/>
          <w:lang w:val="en-IE"/>
        </w:rPr>
      </w:pPr>
      <w:r w:rsidRPr="00E55001">
        <w:rPr>
          <w:rFonts w:cs="Arial"/>
          <w:b w:val="0"/>
          <w:i/>
          <w:sz w:val="21"/>
          <w:szCs w:val="21"/>
          <w:lang w:val="en-IE"/>
        </w:rPr>
        <w:t xml:space="preserve">Article </w:t>
      </w:r>
      <w:r>
        <w:rPr>
          <w:rFonts w:cs="Arial"/>
          <w:b w:val="0"/>
          <w:i/>
          <w:sz w:val="21"/>
          <w:szCs w:val="21"/>
          <w:lang w:val="en-IE"/>
        </w:rPr>
        <w:t>160k</w:t>
      </w:r>
    </w:p>
    <w:p w14:paraId="4970F148" w14:textId="77777777" w:rsidR="00E15808" w:rsidRPr="00663AE2" w:rsidRDefault="00E15808" w:rsidP="00E15808">
      <w:pPr>
        <w:pStyle w:val="Heading2"/>
        <w:jc w:val="center"/>
        <w:rPr>
          <w:rFonts w:cs="Arial"/>
          <w:sz w:val="21"/>
          <w:szCs w:val="21"/>
          <w:lang w:val="en-IE"/>
        </w:rPr>
      </w:pPr>
      <w:r>
        <w:rPr>
          <w:rFonts w:cs="Arial"/>
          <w:sz w:val="21"/>
          <w:szCs w:val="21"/>
          <w:lang w:val="en-IE"/>
        </w:rPr>
        <w:t>Employee information and consultation</w:t>
      </w:r>
    </w:p>
    <w:tbl>
      <w:tblPr>
        <w:tblStyle w:val="TableGrid"/>
        <w:tblW w:w="0" w:type="auto"/>
        <w:tblLook w:val="04A0" w:firstRow="1" w:lastRow="0" w:firstColumn="1" w:lastColumn="0" w:noHBand="0" w:noVBand="1"/>
      </w:tblPr>
      <w:tblGrid>
        <w:gridCol w:w="8608"/>
      </w:tblGrid>
      <w:tr w:rsidR="00DC09C0" w:rsidRPr="00E55001" w14:paraId="06542588" w14:textId="77777777" w:rsidTr="00DC62CE">
        <w:tc>
          <w:tcPr>
            <w:tcW w:w="8608" w:type="dxa"/>
          </w:tcPr>
          <w:p w14:paraId="6BB40DB5" w14:textId="77777777" w:rsidR="00DC09C0" w:rsidRPr="00E55001" w:rsidRDefault="00DC09C0" w:rsidP="00DC62CE">
            <w:pPr>
              <w:rPr>
                <w:rFonts w:cs="Arial"/>
                <w:lang w:val="en-IE"/>
              </w:rPr>
            </w:pPr>
            <w:r w:rsidRPr="00E55001">
              <w:rPr>
                <w:rFonts w:cs="Arial"/>
                <w:b/>
                <w:lang w:val="en-IE"/>
              </w:rPr>
              <w:t>Question</w:t>
            </w:r>
            <w:r>
              <w:rPr>
                <w:rFonts w:cs="Arial"/>
                <w:b/>
                <w:lang w:val="en-IE"/>
              </w:rPr>
              <w:t>:</w:t>
            </w:r>
          </w:p>
          <w:p w14:paraId="757EC77F" w14:textId="06159058" w:rsidR="00DC09C0" w:rsidRDefault="00E15808" w:rsidP="00DC62CE">
            <w:pPr>
              <w:rPr>
                <w:rFonts w:cs="Arial"/>
                <w:lang w:val="en-IE"/>
              </w:rPr>
            </w:pPr>
            <w:r>
              <w:rPr>
                <w:rFonts w:cs="Arial"/>
                <w:lang w:val="en-IE"/>
              </w:rPr>
              <w:t>1</w:t>
            </w:r>
            <w:r w:rsidR="00DC09C0">
              <w:rPr>
                <w:rFonts w:cs="Arial"/>
                <w:lang w:val="en-IE"/>
              </w:rPr>
              <w:t>. Should Ireland avail of this option? Please provide reasons for your answer.</w:t>
            </w:r>
          </w:p>
          <w:p w14:paraId="1BB83EF6" w14:textId="77777777" w:rsidR="00DC09C0" w:rsidRPr="00806F7F" w:rsidRDefault="00DC09C0" w:rsidP="00DC62CE">
            <w:pPr>
              <w:rPr>
                <w:rFonts w:cs="Arial"/>
                <w:b/>
                <w:lang w:val="en-IE"/>
              </w:rPr>
            </w:pPr>
            <w:r>
              <w:rPr>
                <w:rFonts w:cs="Arial"/>
                <w:b/>
                <w:lang w:val="en-IE"/>
              </w:rPr>
              <w:t>Response:</w:t>
            </w:r>
          </w:p>
        </w:tc>
      </w:tr>
      <w:tr w:rsidR="00DC09C0" w:rsidRPr="00E55001" w14:paraId="221FD590" w14:textId="77777777" w:rsidTr="00DC62CE">
        <w:tc>
          <w:tcPr>
            <w:tcW w:w="8608" w:type="dxa"/>
          </w:tcPr>
          <w:p w14:paraId="653094CA" w14:textId="6FB17459" w:rsidR="00DC09C0" w:rsidRDefault="00DC09C0" w:rsidP="00DC62CE">
            <w:pPr>
              <w:rPr>
                <w:rFonts w:cs="Arial"/>
                <w:b/>
                <w:lang w:val="en-IE"/>
              </w:rPr>
            </w:pPr>
            <w:r w:rsidRPr="00F874C3">
              <w:rPr>
                <w:rFonts w:cs="Arial"/>
                <w:b/>
                <w:lang w:val="en-IE"/>
              </w:rPr>
              <w:lastRenderedPageBreak/>
              <w:t xml:space="preserve">Please indicate any general comments or recommendations you may have on Article </w:t>
            </w:r>
            <w:r>
              <w:rPr>
                <w:rFonts w:cs="Arial"/>
                <w:b/>
                <w:lang w:val="en-IE"/>
              </w:rPr>
              <w:t>160</w:t>
            </w:r>
            <w:r w:rsidR="00E15808">
              <w:rPr>
                <w:rFonts w:cs="Arial"/>
                <w:b/>
                <w:lang w:val="en-IE"/>
              </w:rPr>
              <w:t>k</w:t>
            </w:r>
            <w:r>
              <w:rPr>
                <w:rFonts w:cs="Arial"/>
                <w:b/>
                <w:lang w:val="en-IE"/>
              </w:rPr>
              <w:t>:</w:t>
            </w:r>
          </w:p>
          <w:p w14:paraId="13C9070A" w14:textId="77777777" w:rsidR="00DC09C0" w:rsidRPr="00E55001" w:rsidRDefault="00DC09C0" w:rsidP="00DC62CE">
            <w:pPr>
              <w:rPr>
                <w:rFonts w:cs="Arial"/>
                <w:b/>
                <w:lang w:val="en-IE"/>
              </w:rPr>
            </w:pPr>
          </w:p>
        </w:tc>
      </w:tr>
    </w:tbl>
    <w:p w14:paraId="3C13E8A0" w14:textId="1F388AE0" w:rsidR="00DC09C0" w:rsidRDefault="00DC09C0" w:rsidP="00D23296">
      <w:pPr>
        <w:rPr>
          <w:rFonts w:cs="Arial"/>
          <w:lang w:val="en-IE"/>
        </w:rPr>
      </w:pPr>
    </w:p>
    <w:p w14:paraId="57347682" w14:textId="12B34FD7" w:rsidR="00E15808" w:rsidRDefault="00E15808" w:rsidP="00D23296">
      <w:pPr>
        <w:rPr>
          <w:rFonts w:cs="Arial"/>
          <w:lang w:val="en-IE"/>
        </w:rPr>
      </w:pPr>
    </w:p>
    <w:p w14:paraId="47CB5976" w14:textId="77777777" w:rsidR="00E15808" w:rsidRPr="00E55001" w:rsidRDefault="00E15808" w:rsidP="00DC62CE">
      <w:pPr>
        <w:pStyle w:val="Heading2"/>
        <w:jc w:val="center"/>
        <w:rPr>
          <w:rFonts w:cs="Arial"/>
          <w:b w:val="0"/>
          <w:i/>
          <w:sz w:val="21"/>
          <w:szCs w:val="21"/>
          <w:lang w:val="en-IE"/>
        </w:rPr>
      </w:pPr>
      <w:r w:rsidRPr="00E55001">
        <w:rPr>
          <w:rFonts w:cs="Arial"/>
          <w:b w:val="0"/>
          <w:i/>
          <w:sz w:val="21"/>
          <w:szCs w:val="21"/>
          <w:lang w:val="en-IE"/>
        </w:rPr>
        <w:t xml:space="preserve">Article </w:t>
      </w:r>
      <w:r>
        <w:rPr>
          <w:rFonts w:cs="Arial"/>
          <w:b w:val="0"/>
          <w:i/>
          <w:sz w:val="21"/>
          <w:szCs w:val="21"/>
          <w:lang w:val="en-IE"/>
        </w:rPr>
        <w:t>160l</w:t>
      </w:r>
    </w:p>
    <w:p w14:paraId="5F33E7F8" w14:textId="77777777" w:rsidR="00E15808" w:rsidRPr="00663AE2" w:rsidRDefault="00E15808" w:rsidP="00E15808">
      <w:pPr>
        <w:pStyle w:val="Heading2"/>
        <w:jc w:val="center"/>
        <w:rPr>
          <w:rFonts w:cs="Arial"/>
          <w:sz w:val="21"/>
          <w:szCs w:val="21"/>
          <w:lang w:val="en-IE"/>
        </w:rPr>
      </w:pPr>
      <w:r>
        <w:rPr>
          <w:rFonts w:cs="Arial"/>
          <w:sz w:val="21"/>
          <w:szCs w:val="21"/>
          <w:lang w:val="en-IE"/>
        </w:rPr>
        <w:t>Employee participation</w:t>
      </w:r>
    </w:p>
    <w:tbl>
      <w:tblPr>
        <w:tblStyle w:val="TableGrid"/>
        <w:tblW w:w="0" w:type="auto"/>
        <w:tblLook w:val="04A0" w:firstRow="1" w:lastRow="0" w:firstColumn="1" w:lastColumn="0" w:noHBand="0" w:noVBand="1"/>
      </w:tblPr>
      <w:tblGrid>
        <w:gridCol w:w="8608"/>
      </w:tblGrid>
      <w:tr w:rsidR="00E15808" w:rsidRPr="00E55001" w14:paraId="086EBF04" w14:textId="77777777" w:rsidTr="00DC62CE">
        <w:tc>
          <w:tcPr>
            <w:tcW w:w="8608" w:type="dxa"/>
          </w:tcPr>
          <w:p w14:paraId="720FE445" w14:textId="77777777" w:rsidR="00E15808" w:rsidRPr="00E55001" w:rsidRDefault="00E15808" w:rsidP="00DC62CE">
            <w:pPr>
              <w:rPr>
                <w:rFonts w:cs="Arial"/>
                <w:lang w:val="en-IE"/>
              </w:rPr>
            </w:pPr>
            <w:r w:rsidRPr="00E55001">
              <w:rPr>
                <w:rFonts w:cs="Arial"/>
                <w:b/>
                <w:lang w:val="en-IE"/>
              </w:rPr>
              <w:t>Question</w:t>
            </w:r>
            <w:r>
              <w:rPr>
                <w:rFonts w:cs="Arial"/>
                <w:b/>
                <w:lang w:val="en-IE"/>
              </w:rPr>
              <w:t>:</w:t>
            </w:r>
          </w:p>
          <w:p w14:paraId="40D09DBB" w14:textId="77777777" w:rsidR="00E15808" w:rsidRDefault="00E15808" w:rsidP="00DC62CE">
            <w:pPr>
              <w:rPr>
                <w:rFonts w:cs="Arial"/>
                <w:b/>
                <w:lang w:val="en-IE"/>
              </w:rPr>
            </w:pPr>
            <w:r>
              <w:rPr>
                <w:rFonts w:cs="Arial"/>
                <w:lang w:val="en-IE"/>
              </w:rPr>
              <w:t>4(b). Should Ireland avail of this option? Please provide reasons for your answer</w:t>
            </w:r>
            <w:r>
              <w:rPr>
                <w:rFonts w:cs="Arial"/>
                <w:b/>
                <w:lang w:val="en-IE"/>
              </w:rPr>
              <w:t xml:space="preserve"> </w:t>
            </w:r>
          </w:p>
          <w:p w14:paraId="4BC6105E" w14:textId="608DF3D8" w:rsidR="00E15808" w:rsidRPr="00806F7F" w:rsidRDefault="00E15808" w:rsidP="00DC62CE">
            <w:pPr>
              <w:rPr>
                <w:rFonts w:cs="Arial"/>
                <w:b/>
                <w:lang w:val="en-IE"/>
              </w:rPr>
            </w:pPr>
            <w:r>
              <w:rPr>
                <w:rFonts w:cs="Arial"/>
                <w:b/>
                <w:lang w:val="en-IE"/>
              </w:rPr>
              <w:t>Response:</w:t>
            </w:r>
          </w:p>
        </w:tc>
      </w:tr>
      <w:tr w:rsidR="00E15808" w:rsidRPr="00E55001" w14:paraId="74FB90E7" w14:textId="77777777" w:rsidTr="00DC62CE">
        <w:tc>
          <w:tcPr>
            <w:tcW w:w="8608" w:type="dxa"/>
          </w:tcPr>
          <w:p w14:paraId="1BA2C044" w14:textId="1222C483" w:rsidR="00E15808" w:rsidRDefault="00E15808" w:rsidP="00DC62CE">
            <w:pPr>
              <w:rPr>
                <w:rFonts w:cs="Arial"/>
                <w:b/>
                <w:lang w:val="en-IE"/>
              </w:rPr>
            </w:pPr>
            <w:r w:rsidRPr="00F874C3">
              <w:rPr>
                <w:rFonts w:cs="Arial"/>
                <w:b/>
                <w:lang w:val="en-IE"/>
              </w:rPr>
              <w:t xml:space="preserve">Please indicate any general comments or recommendations you may have on Article </w:t>
            </w:r>
            <w:r>
              <w:rPr>
                <w:rFonts w:cs="Arial"/>
                <w:b/>
                <w:lang w:val="en-IE"/>
              </w:rPr>
              <w:t>160l:</w:t>
            </w:r>
          </w:p>
          <w:p w14:paraId="4DB6B2F0" w14:textId="77777777" w:rsidR="00E15808" w:rsidRPr="00E55001" w:rsidRDefault="00E15808" w:rsidP="00DC62CE">
            <w:pPr>
              <w:rPr>
                <w:rFonts w:cs="Arial"/>
                <w:b/>
                <w:lang w:val="en-IE"/>
              </w:rPr>
            </w:pPr>
          </w:p>
        </w:tc>
      </w:tr>
    </w:tbl>
    <w:p w14:paraId="71F2E773" w14:textId="527CDC6D" w:rsidR="00E15808" w:rsidRDefault="00E15808" w:rsidP="00E15808">
      <w:pPr>
        <w:rPr>
          <w:rFonts w:cs="Arial"/>
          <w:lang w:val="en-IE"/>
        </w:rPr>
      </w:pPr>
    </w:p>
    <w:p w14:paraId="1B211538" w14:textId="5F37D418" w:rsidR="00E15808" w:rsidRDefault="00E15808" w:rsidP="00E15808">
      <w:pPr>
        <w:rPr>
          <w:rFonts w:cs="Arial"/>
          <w:lang w:val="en-IE"/>
        </w:rPr>
      </w:pPr>
    </w:p>
    <w:p w14:paraId="33C3802F" w14:textId="77777777" w:rsidR="00E15808" w:rsidRPr="00E55001" w:rsidRDefault="00E15808" w:rsidP="00DC62CE">
      <w:pPr>
        <w:pStyle w:val="Heading2"/>
        <w:jc w:val="center"/>
        <w:rPr>
          <w:rFonts w:cs="Arial"/>
          <w:b w:val="0"/>
          <w:i/>
          <w:sz w:val="21"/>
          <w:szCs w:val="21"/>
          <w:lang w:val="en-IE"/>
        </w:rPr>
      </w:pPr>
      <w:r w:rsidRPr="00E55001">
        <w:rPr>
          <w:rFonts w:cs="Arial"/>
          <w:b w:val="0"/>
          <w:i/>
          <w:sz w:val="21"/>
          <w:szCs w:val="21"/>
          <w:lang w:val="en-IE"/>
        </w:rPr>
        <w:t xml:space="preserve">Article </w:t>
      </w:r>
      <w:r>
        <w:rPr>
          <w:rFonts w:cs="Arial"/>
          <w:b w:val="0"/>
          <w:i/>
          <w:sz w:val="21"/>
          <w:szCs w:val="21"/>
          <w:lang w:val="en-IE"/>
        </w:rPr>
        <w:t>160m</w:t>
      </w:r>
    </w:p>
    <w:p w14:paraId="6E196237" w14:textId="77777777" w:rsidR="00E15808" w:rsidRPr="00663AE2" w:rsidRDefault="00E15808" w:rsidP="00E15808">
      <w:pPr>
        <w:pStyle w:val="Heading2"/>
        <w:jc w:val="center"/>
        <w:rPr>
          <w:rFonts w:cs="Arial"/>
          <w:sz w:val="21"/>
          <w:szCs w:val="21"/>
          <w:lang w:val="en-IE"/>
        </w:rPr>
      </w:pPr>
      <w:r>
        <w:rPr>
          <w:rFonts w:cs="Arial"/>
          <w:sz w:val="21"/>
          <w:szCs w:val="21"/>
          <w:lang w:val="en-IE"/>
        </w:rPr>
        <w:t>Pre-division certificate</w:t>
      </w:r>
    </w:p>
    <w:tbl>
      <w:tblPr>
        <w:tblStyle w:val="TableGrid"/>
        <w:tblW w:w="0" w:type="auto"/>
        <w:tblLook w:val="04A0" w:firstRow="1" w:lastRow="0" w:firstColumn="1" w:lastColumn="0" w:noHBand="0" w:noVBand="1"/>
      </w:tblPr>
      <w:tblGrid>
        <w:gridCol w:w="8608"/>
      </w:tblGrid>
      <w:tr w:rsidR="00E15808" w:rsidRPr="00E55001" w14:paraId="2775DC03" w14:textId="77777777" w:rsidTr="00DC62CE">
        <w:tc>
          <w:tcPr>
            <w:tcW w:w="8608" w:type="dxa"/>
          </w:tcPr>
          <w:p w14:paraId="6823CA53" w14:textId="77777777" w:rsidR="00E15808" w:rsidRPr="00E55001" w:rsidRDefault="00E15808" w:rsidP="00DC62CE">
            <w:pPr>
              <w:rPr>
                <w:rFonts w:cs="Arial"/>
                <w:lang w:val="en-IE"/>
              </w:rPr>
            </w:pPr>
            <w:r w:rsidRPr="00E55001">
              <w:rPr>
                <w:rFonts w:cs="Arial"/>
                <w:b/>
                <w:lang w:val="en-IE"/>
              </w:rPr>
              <w:t>Question</w:t>
            </w:r>
            <w:r>
              <w:rPr>
                <w:rFonts w:cs="Arial"/>
                <w:b/>
                <w:lang w:val="en-IE"/>
              </w:rPr>
              <w:t>:</w:t>
            </w:r>
          </w:p>
          <w:p w14:paraId="4015D341" w14:textId="2D34577B" w:rsidR="00E15808" w:rsidRDefault="00E15808" w:rsidP="00DC62CE">
            <w:pPr>
              <w:rPr>
                <w:rFonts w:cs="Arial"/>
                <w:b/>
                <w:lang w:val="en-IE"/>
              </w:rPr>
            </w:pPr>
            <w:r>
              <w:rPr>
                <w:rFonts w:cs="Arial"/>
                <w:lang w:val="en-IE"/>
              </w:rPr>
              <w:t>3. Should Ireland avail of this option? Please provide reasons for your answer</w:t>
            </w:r>
            <w:r>
              <w:rPr>
                <w:rFonts w:cs="Arial"/>
                <w:b/>
                <w:lang w:val="en-IE"/>
              </w:rPr>
              <w:t xml:space="preserve"> </w:t>
            </w:r>
          </w:p>
          <w:p w14:paraId="20563D2E" w14:textId="77777777" w:rsidR="00E15808" w:rsidRPr="00806F7F" w:rsidRDefault="00E15808" w:rsidP="00DC62CE">
            <w:pPr>
              <w:rPr>
                <w:rFonts w:cs="Arial"/>
                <w:b/>
                <w:lang w:val="en-IE"/>
              </w:rPr>
            </w:pPr>
            <w:r>
              <w:rPr>
                <w:rFonts w:cs="Arial"/>
                <w:b/>
                <w:lang w:val="en-IE"/>
              </w:rPr>
              <w:t>Response:</w:t>
            </w:r>
          </w:p>
        </w:tc>
      </w:tr>
      <w:tr w:rsidR="00E15808" w:rsidRPr="00E55001" w14:paraId="31AFAA34" w14:textId="77777777" w:rsidTr="00DC62CE">
        <w:tc>
          <w:tcPr>
            <w:tcW w:w="8608" w:type="dxa"/>
          </w:tcPr>
          <w:p w14:paraId="6F8631CF" w14:textId="23B851EB" w:rsidR="00E15808" w:rsidRDefault="00E15808" w:rsidP="00DC62CE">
            <w:pPr>
              <w:rPr>
                <w:rFonts w:cs="Arial"/>
                <w:b/>
                <w:lang w:val="en-IE"/>
              </w:rPr>
            </w:pPr>
            <w:r w:rsidRPr="00F874C3">
              <w:rPr>
                <w:rFonts w:cs="Arial"/>
                <w:b/>
                <w:lang w:val="en-IE"/>
              </w:rPr>
              <w:t xml:space="preserve">Please indicate any general comments or recommendations you may have on Article </w:t>
            </w:r>
            <w:r>
              <w:rPr>
                <w:rFonts w:cs="Arial"/>
                <w:b/>
                <w:lang w:val="en-IE"/>
              </w:rPr>
              <w:t>160m:</w:t>
            </w:r>
          </w:p>
          <w:p w14:paraId="0A31C06C" w14:textId="77777777" w:rsidR="00E15808" w:rsidRPr="00E55001" w:rsidRDefault="00E15808" w:rsidP="00DC62CE">
            <w:pPr>
              <w:rPr>
                <w:rFonts w:cs="Arial"/>
                <w:b/>
                <w:lang w:val="en-IE"/>
              </w:rPr>
            </w:pPr>
          </w:p>
        </w:tc>
      </w:tr>
    </w:tbl>
    <w:p w14:paraId="7BD072E2" w14:textId="1459850B" w:rsidR="00E15808" w:rsidRDefault="00E15808" w:rsidP="00E15808">
      <w:pPr>
        <w:rPr>
          <w:rFonts w:cs="Arial"/>
          <w:lang w:val="en-IE"/>
        </w:rPr>
      </w:pPr>
    </w:p>
    <w:p w14:paraId="4951AA2C" w14:textId="5CFA3625" w:rsidR="00B2437D" w:rsidRDefault="00B2437D" w:rsidP="00E15808">
      <w:pPr>
        <w:rPr>
          <w:rFonts w:cs="Arial"/>
          <w:lang w:val="en-IE"/>
        </w:rPr>
      </w:pPr>
    </w:p>
    <w:p w14:paraId="327DD727" w14:textId="62091D1A" w:rsidR="00B2437D" w:rsidRPr="00E55001" w:rsidRDefault="00B2437D" w:rsidP="00B2437D">
      <w:pPr>
        <w:pStyle w:val="Heading2"/>
        <w:jc w:val="center"/>
        <w:rPr>
          <w:rFonts w:cs="Arial"/>
          <w:b w:val="0"/>
          <w:i/>
          <w:sz w:val="21"/>
          <w:szCs w:val="21"/>
          <w:lang w:val="en-IE"/>
        </w:rPr>
      </w:pPr>
      <w:r w:rsidRPr="00E55001">
        <w:rPr>
          <w:rFonts w:cs="Arial"/>
          <w:b w:val="0"/>
          <w:i/>
          <w:sz w:val="21"/>
          <w:szCs w:val="21"/>
          <w:lang w:val="en-IE"/>
        </w:rPr>
        <w:lastRenderedPageBreak/>
        <w:t xml:space="preserve">Article </w:t>
      </w:r>
      <w:r>
        <w:rPr>
          <w:rFonts w:cs="Arial"/>
          <w:b w:val="0"/>
          <w:i/>
          <w:sz w:val="21"/>
          <w:szCs w:val="21"/>
          <w:lang w:val="en-IE"/>
        </w:rPr>
        <w:t>160n</w:t>
      </w:r>
    </w:p>
    <w:p w14:paraId="20B3CD02" w14:textId="0829385F" w:rsidR="00B2437D" w:rsidRPr="00663AE2" w:rsidRDefault="00B2437D" w:rsidP="00B2437D">
      <w:pPr>
        <w:pStyle w:val="Heading2"/>
        <w:jc w:val="center"/>
        <w:rPr>
          <w:rFonts w:cs="Arial"/>
          <w:sz w:val="21"/>
          <w:szCs w:val="21"/>
          <w:lang w:val="en-IE"/>
        </w:rPr>
      </w:pPr>
      <w:r>
        <w:rPr>
          <w:rFonts w:cs="Arial"/>
          <w:sz w:val="21"/>
          <w:szCs w:val="21"/>
          <w:lang w:val="en-IE"/>
        </w:rPr>
        <w:t>Transmission of the pre-division certificate</w:t>
      </w:r>
    </w:p>
    <w:tbl>
      <w:tblPr>
        <w:tblStyle w:val="TableGrid"/>
        <w:tblW w:w="0" w:type="auto"/>
        <w:tblLook w:val="04A0" w:firstRow="1" w:lastRow="0" w:firstColumn="1" w:lastColumn="0" w:noHBand="0" w:noVBand="1"/>
      </w:tblPr>
      <w:tblGrid>
        <w:gridCol w:w="8608"/>
      </w:tblGrid>
      <w:tr w:rsidR="00B2437D" w:rsidRPr="00E55001" w14:paraId="5B68F4BC" w14:textId="77777777" w:rsidTr="00DC62CE">
        <w:tc>
          <w:tcPr>
            <w:tcW w:w="8608" w:type="dxa"/>
          </w:tcPr>
          <w:p w14:paraId="07BA37DD" w14:textId="474AF9D3" w:rsidR="00B2437D" w:rsidRDefault="00B2437D" w:rsidP="00DC62CE">
            <w:pPr>
              <w:rPr>
                <w:rFonts w:cs="Arial"/>
                <w:b/>
                <w:lang w:val="en-IE"/>
              </w:rPr>
            </w:pPr>
            <w:r w:rsidRPr="00F874C3">
              <w:rPr>
                <w:rFonts w:cs="Arial"/>
                <w:b/>
                <w:lang w:val="en-IE"/>
              </w:rPr>
              <w:t xml:space="preserve">Please indicate any general comments or recommendations you may have on Article </w:t>
            </w:r>
            <w:r>
              <w:rPr>
                <w:rFonts w:cs="Arial"/>
                <w:b/>
                <w:lang w:val="en-IE"/>
              </w:rPr>
              <w:t>160n:</w:t>
            </w:r>
          </w:p>
          <w:p w14:paraId="0DFDC486" w14:textId="77777777" w:rsidR="00B2437D" w:rsidRPr="00E55001" w:rsidRDefault="00B2437D" w:rsidP="00DC62CE">
            <w:pPr>
              <w:rPr>
                <w:rFonts w:cs="Arial"/>
                <w:b/>
                <w:lang w:val="en-IE"/>
              </w:rPr>
            </w:pPr>
          </w:p>
        </w:tc>
      </w:tr>
    </w:tbl>
    <w:p w14:paraId="05FC1352" w14:textId="5401E872" w:rsidR="00B2437D" w:rsidRDefault="00B2437D" w:rsidP="00E15808">
      <w:pPr>
        <w:rPr>
          <w:rFonts w:cs="Arial"/>
          <w:lang w:val="en-IE"/>
        </w:rPr>
      </w:pPr>
    </w:p>
    <w:p w14:paraId="683F4EEE" w14:textId="5FC3E16B" w:rsidR="00B2437D" w:rsidRDefault="00B2437D" w:rsidP="00E15808">
      <w:pPr>
        <w:rPr>
          <w:rFonts w:cs="Arial"/>
          <w:lang w:val="en-IE"/>
        </w:rPr>
      </w:pPr>
    </w:p>
    <w:p w14:paraId="6B5A17F1" w14:textId="18049FB7" w:rsidR="00B2437D" w:rsidRPr="00E55001" w:rsidRDefault="00B2437D" w:rsidP="00B2437D">
      <w:pPr>
        <w:pStyle w:val="Heading2"/>
        <w:jc w:val="center"/>
        <w:rPr>
          <w:rFonts w:cs="Arial"/>
          <w:b w:val="0"/>
          <w:i/>
          <w:sz w:val="21"/>
          <w:szCs w:val="21"/>
          <w:lang w:val="en-IE"/>
        </w:rPr>
      </w:pPr>
      <w:r w:rsidRPr="00E55001">
        <w:rPr>
          <w:rFonts w:cs="Arial"/>
          <w:b w:val="0"/>
          <w:i/>
          <w:sz w:val="21"/>
          <w:szCs w:val="21"/>
          <w:lang w:val="en-IE"/>
        </w:rPr>
        <w:t xml:space="preserve">Article </w:t>
      </w:r>
      <w:r>
        <w:rPr>
          <w:rFonts w:cs="Arial"/>
          <w:b w:val="0"/>
          <w:i/>
          <w:sz w:val="21"/>
          <w:szCs w:val="21"/>
          <w:lang w:val="en-IE"/>
        </w:rPr>
        <w:t>160o</w:t>
      </w:r>
    </w:p>
    <w:p w14:paraId="7A556A5D" w14:textId="7E6F9FFD" w:rsidR="00B2437D" w:rsidRPr="00663AE2" w:rsidRDefault="00B2437D" w:rsidP="00B2437D">
      <w:pPr>
        <w:pStyle w:val="Heading2"/>
        <w:jc w:val="center"/>
        <w:rPr>
          <w:rFonts w:cs="Arial"/>
          <w:sz w:val="21"/>
          <w:szCs w:val="21"/>
          <w:lang w:val="en-IE"/>
        </w:rPr>
      </w:pPr>
      <w:r>
        <w:rPr>
          <w:rFonts w:cs="Arial"/>
          <w:sz w:val="21"/>
          <w:szCs w:val="21"/>
          <w:lang w:val="en-IE"/>
        </w:rPr>
        <w:t>Scrutiny of the legality of the cross-border division</w:t>
      </w:r>
    </w:p>
    <w:tbl>
      <w:tblPr>
        <w:tblStyle w:val="TableGrid"/>
        <w:tblW w:w="0" w:type="auto"/>
        <w:tblLook w:val="04A0" w:firstRow="1" w:lastRow="0" w:firstColumn="1" w:lastColumn="0" w:noHBand="0" w:noVBand="1"/>
      </w:tblPr>
      <w:tblGrid>
        <w:gridCol w:w="8608"/>
      </w:tblGrid>
      <w:tr w:rsidR="00B2437D" w:rsidRPr="00E55001" w14:paraId="084F8234" w14:textId="77777777" w:rsidTr="00DC62CE">
        <w:tc>
          <w:tcPr>
            <w:tcW w:w="8608" w:type="dxa"/>
          </w:tcPr>
          <w:p w14:paraId="39DE6EB1" w14:textId="5C472CC7" w:rsidR="00B2437D" w:rsidRDefault="00B2437D" w:rsidP="00DC62CE">
            <w:pPr>
              <w:rPr>
                <w:rFonts w:cs="Arial"/>
                <w:b/>
                <w:lang w:val="en-IE"/>
              </w:rPr>
            </w:pPr>
            <w:r w:rsidRPr="00F874C3">
              <w:rPr>
                <w:rFonts w:cs="Arial"/>
                <w:b/>
                <w:lang w:val="en-IE"/>
              </w:rPr>
              <w:t xml:space="preserve">Please indicate any general comments or recommendations you may have on Article </w:t>
            </w:r>
            <w:r>
              <w:rPr>
                <w:rFonts w:cs="Arial"/>
                <w:b/>
                <w:lang w:val="en-IE"/>
              </w:rPr>
              <w:t>160o:</w:t>
            </w:r>
          </w:p>
          <w:p w14:paraId="25494E59" w14:textId="77777777" w:rsidR="00B2437D" w:rsidRPr="00E55001" w:rsidRDefault="00B2437D" w:rsidP="00DC62CE">
            <w:pPr>
              <w:rPr>
                <w:rFonts w:cs="Arial"/>
                <w:b/>
                <w:lang w:val="en-IE"/>
              </w:rPr>
            </w:pPr>
          </w:p>
        </w:tc>
      </w:tr>
    </w:tbl>
    <w:p w14:paraId="6D42BE82" w14:textId="318DBA7E" w:rsidR="00B2437D" w:rsidRDefault="00B2437D" w:rsidP="00B2437D">
      <w:pPr>
        <w:rPr>
          <w:rFonts w:cs="Arial"/>
          <w:lang w:val="en-IE"/>
        </w:rPr>
      </w:pPr>
    </w:p>
    <w:p w14:paraId="25383257" w14:textId="77F000C7" w:rsidR="00B2437D" w:rsidRDefault="00B2437D" w:rsidP="00B2437D">
      <w:pPr>
        <w:rPr>
          <w:rFonts w:cs="Arial"/>
          <w:lang w:val="en-IE"/>
        </w:rPr>
      </w:pPr>
    </w:p>
    <w:p w14:paraId="30CE5DF0" w14:textId="53D9F111" w:rsidR="00B2437D" w:rsidRPr="00E55001" w:rsidRDefault="00B2437D" w:rsidP="00B2437D">
      <w:pPr>
        <w:pStyle w:val="Heading2"/>
        <w:jc w:val="center"/>
        <w:rPr>
          <w:rFonts w:cs="Arial"/>
          <w:b w:val="0"/>
          <w:i/>
          <w:sz w:val="21"/>
          <w:szCs w:val="21"/>
          <w:lang w:val="en-IE"/>
        </w:rPr>
      </w:pPr>
      <w:r w:rsidRPr="00E55001">
        <w:rPr>
          <w:rFonts w:cs="Arial"/>
          <w:b w:val="0"/>
          <w:i/>
          <w:sz w:val="21"/>
          <w:szCs w:val="21"/>
          <w:lang w:val="en-IE"/>
        </w:rPr>
        <w:t xml:space="preserve">Article </w:t>
      </w:r>
      <w:r>
        <w:rPr>
          <w:rFonts w:cs="Arial"/>
          <w:b w:val="0"/>
          <w:i/>
          <w:sz w:val="21"/>
          <w:szCs w:val="21"/>
          <w:lang w:val="en-IE"/>
        </w:rPr>
        <w:t>160p</w:t>
      </w:r>
    </w:p>
    <w:p w14:paraId="77F67C6D" w14:textId="2BC8D84F" w:rsidR="00B2437D" w:rsidRPr="00663AE2" w:rsidRDefault="00B2437D" w:rsidP="00B2437D">
      <w:pPr>
        <w:pStyle w:val="Heading2"/>
        <w:jc w:val="center"/>
        <w:rPr>
          <w:rFonts w:cs="Arial"/>
          <w:sz w:val="21"/>
          <w:szCs w:val="21"/>
          <w:lang w:val="en-IE"/>
        </w:rPr>
      </w:pPr>
      <w:r>
        <w:rPr>
          <w:rFonts w:cs="Arial"/>
          <w:sz w:val="21"/>
          <w:szCs w:val="21"/>
          <w:lang w:val="en-IE"/>
        </w:rPr>
        <w:t>Registration</w:t>
      </w:r>
    </w:p>
    <w:tbl>
      <w:tblPr>
        <w:tblStyle w:val="TableGrid"/>
        <w:tblW w:w="0" w:type="auto"/>
        <w:tblLook w:val="04A0" w:firstRow="1" w:lastRow="0" w:firstColumn="1" w:lastColumn="0" w:noHBand="0" w:noVBand="1"/>
      </w:tblPr>
      <w:tblGrid>
        <w:gridCol w:w="8608"/>
      </w:tblGrid>
      <w:tr w:rsidR="00B2437D" w:rsidRPr="00E55001" w14:paraId="075BD585" w14:textId="77777777" w:rsidTr="00DC62CE">
        <w:tc>
          <w:tcPr>
            <w:tcW w:w="8608" w:type="dxa"/>
          </w:tcPr>
          <w:p w14:paraId="4610634C" w14:textId="68752094" w:rsidR="00B2437D" w:rsidRDefault="00B2437D" w:rsidP="00DC62CE">
            <w:pPr>
              <w:rPr>
                <w:rFonts w:cs="Arial"/>
                <w:b/>
                <w:lang w:val="en-IE"/>
              </w:rPr>
            </w:pPr>
            <w:r w:rsidRPr="00F874C3">
              <w:rPr>
                <w:rFonts w:cs="Arial"/>
                <w:b/>
                <w:lang w:val="en-IE"/>
              </w:rPr>
              <w:t xml:space="preserve">Please indicate any general comments or recommendations you may have on Article </w:t>
            </w:r>
            <w:r>
              <w:rPr>
                <w:rFonts w:cs="Arial"/>
                <w:b/>
                <w:lang w:val="en-IE"/>
              </w:rPr>
              <w:t>160p:</w:t>
            </w:r>
          </w:p>
          <w:p w14:paraId="7DBE44A1" w14:textId="77777777" w:rsidR="00B2437D" w:rsidRPr="00E55001" w:rsidRDefault="00B2437D" w:rsidP="00DC62CE">
            <w:pPr>
              <w:rPr>
                <w:rFonts w:cs="Arial"/>
                <w:b/>
                <w:lang w:val="en-IE"/>
              </w:rPr>
            </w:pPr>
          </w:p>
        </w:tc>
      </w:tr>
    </w:tbl>
    <w:p w14:paraId="691AFAB3" w14:textId="706FAD39" w:rsidR="00B2437D" w:rsidRDefault="00B2437D" w:rsidP="00B2437D">
      <w:pPr>
        <w:rPr>
          <w:rFonts w:cs="Arial"/>
          <w:lang w:val="en-IE"/>
        </w:rPr>
      </w:pPr>
    </w:p>
    <w:p w14:paraId="07554D49" w14:textId="6E829A72" w:rsidR="00B2437D" w:rsidRDefault="00B2437D" w:rsidP="00B2437D">
      <w:pPr>
        <w:rPr>
          <w:rFonts w:cs="Arial"/>
          <w:lang w:val="en-IE"/>
        </w:rPr>
      </w:pPr>
    </w:p>
    <w:p w14:paraId="003103CF" w14:textId="32629B3E" w:rsidR="00B2437D" w:rsidRPr="00E55001" w:rsidRDefault="00B2437D" w:rsidP="00B2437D">
      <w:pPr>
        <w:pStyle w:val="Heading2"/>
        <w:jc w:val="center"/>
        <w:rPr>
          <w:rFonts w:cs="Arial"/>
          <w:b w:val="0"/>
          <w:i/>
          <w:sz w:val="21"/>
          <w:szCs w:val="21"/>
          <w:lang w:val="en-IE"/>
        </w:rPr>
      </w:pPr>
      <w:r w:rsidRPr="00E55001">
        <w:rPr>
          <w:rFonts w:cs="Arial"/>
          <w:b w:val="0"/>
          <w:i/>
          <w:sz w:val="21"/>
          <w:szCs w:val="21"/>
          <w:lang w:val="en-IE"/>
        </w:rPr>
        <w:t xml:space="preserve">Article </w:t>
      </w:r>
      <w:r>
        <w:rPr>
          <w:rFonts w:cs="Arial"/>
          <w:b w:val="0"/>
          <w:i/>
          <w:sz w:val="21"/>
          <w:szCs w:val="21"/>
          <w:lang w:val="en-IE"/>
        </w:rPr>
        <w:t>160q</w:t>
      </w:r>
    </w:p>
    <w:p w14:paraId="736BDDAF" w14:textId="458FA0D9" w:rsidR="00B2437D" w:rsidRPr="00663AE2" w:rsidRDefault="00B2437D" w:rsidP="00B2437D">
      <w:pPr>
        <w:pStyle w:val="Heading2"/>
        <w:jc w:val="center"/>
        <w:rPr>
          <w:rFonts w:cs="Arial"/>
          <w:sz w:val="21"/>
          <w:szCs w:val="21"/>
          <w:lang w:val="en-IE"/>
        </w:rPr>
      </w:pPr>
      <w:r>
        <w:rPr>
          <w:rFonts w:cs="Arial"/>
          <w:sz w:val="21"/>
          <w:szCs w:val="21"/>
          <w:lang w:val="en-IE"/>
        </w:rPr>
        <w:t>Date on which the cross-border division takes effect</w:t>
      </w:r>
    </w:p>
    <w:tbl>
      <w:tblPr>
        <w:tblStyle w:val="TableGrid"/>
        <w:tblW w:w="0" w:type="auto"/>
        <w:tblLook w:val="04A0" w:firstRow="1" w:lastRow="0" w:firstColumn="1" w:lastColumn="0" w:noHBand="0" w:noVBand="1"/>
      </w:tblPr>
      <w:tblGrid>
        <w:gridCol w:w="8608"/>
      </w:tblGrid>
      <w:tr w:rsidR="00B2437D" w:rsidRPr="00E55001" w14:paraId="0407CEF1" w14:textId="77777777" w:rsidTr="00DC62CE">
        <w:tc>
          <w:tcPr>
            <w:tcW w:w="8608" w:type="dxa"/>
          </w:tcPr>
          <w:p w14:paraId="0C247957" w14:textId="3B6F35B2" w:rsidR="00B2437D" w:rsidRDefault="00B2437D" w:rsidP="00DC62CE">
            <w:pPr>
              <w:rPr>
                <w:rFonts w:cs="Arial"/>
                <w:b/>
                <w:lang w:val="en-IE"/>
              </w:rPr>
            </w:pPr>
            <w:r w:rsidRPr="00F874C3">
              <w:rPr>
                <w:rFonts w:cs="Arial"/>
                <w:b/>
                <w:lang w:val="en-IE"/>
              </w:rPr>
              <w:t xml:space="preserve">Please indicate any general comments or recommendations you may have on Article </w:t>
            </w:r>
            <w:r>
              <w:rPr>
                <w:rFonts w:cs="Arial"/>
                <w:b/>
                <w:lang w:val="en-IE"/>
              </w:rPr>
              <w:t>160q:</w:t>
            </w:r>
          </w:p>
          <w:p w14:paraId="6E4FBCB8" w14:textId="77777777" w:rsidR="00B2437D" w:rsidRPr="00E55001" w:rsidRDefault="00B2437D" w:rsidP="00DC62CE">
            <w:pPr>
              <w:rPr>
                <w:rFonts w:cs="Arial"/>
                <w:b/>
                <w:lang w:val="en-IE"/>
              </w:rPr>
            </w:pPr>
          </w:p>
        </w:tc>
      </w:tr>
    </w:tbl>
    <w:p w14:paraId="303B1320" w14:textId="655974B6" w:rsidR="00B2437D" w:rsidRDefault="00B2437D" w:rsidP="00B2437D">
      <w:pPr>
        <w:rPr>
          <w:rFonts w:cs="Arial"/>
          <w:lang w:val="en-IE"/>
        </w:rPr>
      </w:pPr>
    </w:p>
    <w:p w14:paraId="186F91F8" w14:textId="506F6013" w:rsidR="00B2437D" w:rsidRPr="00E55001" w:rsidRDefault="00B2437D" w:rsidP="00B2437D">
      <w:pPr>
        <w:pStyle w:val="Heading2"/>
        <w:jc w:val="center"/>
        <w:rPr>
          <w:rFonts w:cs="Arial"/>
          <w:b w:val="0"/>
          <w:i/>
          <w:sz w:val="21"/>
          <w:szCs w:val="21"/>
          <w:lang w:val="en-IE"/>
        </w:rPr>
      </w:pPr>
      <w:r w:rsidRPr="00E55001">
        <w:rPr>
          <w:rFonts w:cs="Arial"/>
          <w:b w:val="0"/>
          <w:i/>
          <w:sz w:val="21"/>
          <w:szCs w:val="21"/>
          <w:lang w:val="en-IE"/>
        </w:rPr>
        <w:lastRenderedPageBreak/>
        <w:t xml:space="preserve">Article </w:t>
      </w:r>
      <w:r>
        <w:rPr>
          <w:rFonts w:cs="Arial"/>
          <w:b w:val="0"/>
          <w:i/>
          <w:sz w:val="21"/>
          <w:szCs w:val="21"/>
          <w:lang w:val="en-IE"/>
        </w:rPr>
        <w:t>160r</w:t>
      </w:r>
    </w:p>
    <w:p w14:paraId="0B3FA1A7" w14:textId="12F7FDC1" w:rsidR="00B2437D" w:rsidRPr="00663AE2" w:rsidRDefault="00B2437D" w:rsidP="00B2437D">
      <w:pPr>
        <w:pStyle w:val="Heading2"/>
        <w:jc w:val="center"/>
        <w:rPr>
          <w:rFonts w:cs="Arial"/>
          <w:sz w:val="21"/>
          <w:szCs w:val="21"/>
          <w:lang w:val="en-IE"/>
        </w:rPr>
      </w:pPr>
      <w:r>
        <w:rPr>
          <w:rFonts w:cs="Arial"/>
          <w:sz w:val="21"/>
          <w:szCs w:val="21"/>
          <w:lang w:val="en-IE"/>
        </w:rPr>
        <w:t>Consequences of a cross-border division</w:t>
      </w:r>
    </w:p>
    <w:tbl>
      <w:tblPr>
        <w:tblStyle w:val="TableGrid"/>
        <w:tblW w:w="0" w:type="auto"/>
        <w:tblLook w:val="04A0" w:firstRow="1" w:lastRow="0" w:firstColumn="1" w:lastColumn="0" w:noHBand="0" w:noVBand="1"/>
      </w:tblPr>
      <w:tblGrid>
        <w:gridCol w:w="8608"/>
      </w:tblGrid>
      <w:tr w:rsidR="00B2437D" w:rsidRPr="00E55001" w14:paraId="38D37EE8" w14:textId="77777777" w:rsidTr="00DC62CE">
        <w:tc>
          <w:tcPr>
            <w:tcW w:w="8608" w:type="dxa"/>
          </w:tcPr>
          <w:p w14:paraId="23292CE1" w14:textId="67C4B336" w:rsidR="00B2437D" w:rsidRDefault="00B2437D" w:rsidP="00DC62CE">
            <w:pPr>
              <w:rPr>
                <w:rFonts w:cs="Arial"/>
                <w:b/>
                <w:lang w:val="en-IE"/>
              </w:rPr>
            </w:pPr>
            <w:r w:rsidRPr="00F874C3">
              <w:rPr>
                <w:rFonts w:cs="Arial"/>
                <w:b/>
                <w:lang w:val="en-IE"/>
              </w:rPr>
              <w:t xml:space="preserve">Please indicate any general comments or recommendations you may have on Article </w:t>
            </w:r>
            <w:r>
              <w:rPr>
                <w:rFonts w:cs="Arial"/>
                <w:b/>
                <w:lang w:val="en-IE"/>
              </w:rPr>
              <w:t>160r:</w:t>
            </w:r>
          </w:p>
          <w:p w14:paraId="7DAB89D4" w14:textId="77777777" w:rsidR="00B2437D" w:rsidRPr="00E55001" w:rsidRDefault="00B2437D" w:rsidP="00DC62CE">
            <w:pPr>
              <w:rPr>
                <w:rFonts w:cs="Arial"/>
                <w:b/>
                <w:lang w:val="en-IE"/>
              </w:rPr>
            </w:pPr>
          </w:p>
        </w:tc>
      </w:tr>
    </w:tbl>
    <w:p w14:paraId="24B84B8C" w14:textId="050E7F91" w:rsidR="00B2437D" w:rsidRDefault="00B2437D" w:rsidP="00B2437D">
      <w:pPr>
        <w:rPr>
          <w:rFonts w:cs="Arial"/>
          <w:lang w:val="en-IE"/>
        </w:rPr>
      </w:pPr>
    </w:p>
    <w:p w14:paraId="18409BA5" w14:textId="019FC4BD" w:rsidR="00B2437D" w:rsidRDefault="00B2437D" w:rsidP="00B2437D">
      <w:pPr>
        <w:rPr>
          <w:rFonts w:cs="Arial"/>
          <w:lang w:val="en-IE"/>
        </w:rPr>
      </w:pPr>
    </w:p>
    <w:p w14:paraId="05B765C1" w14:textId="06132BF7" w:rsidR="00B2437D" w:rsidRPr="00E55001" w:rsidRDefault="00B2437D" w:rsidP="00B2437D">
      <w:pPr>
        <w:pStyle w:val="Heading2"/>
        <w:jc w:val="center"/>
        <w:rPr>
          <w:rFonts w:cs="Arial"/>
          <w:b w:val="0"/>
          <w:i/>
          <w:sz w:val="21"/>
          <w:szCs w:val="21"/>
          <w:lang w:val="en-IE"/>
        </w:rPr>
      </w:pPr>
      <w:r w:rsidRPr="00E55001">
        <w:rPr>
          <w:rFonts w:cs="Arial"/>
          <w:b w:val="0"/>
          <w:i/>
          <w:sz w:val="21"/>
          <w:szCs w:val="21"/>
          <w:lang w:val="en-IE"/>
        </w:rPr>
        <w:t xml:space="preserve">Article </w:t>
      </w:r>
      <w:r>
        <w:rPr>
          <w:rFonts w:cs="Arial"/>
          <w:b w:val="0"/>
          <w:i/>
          <w:sz w:val="21"/>
          <w:szCs w:val="21"/>
          <w:lang w:val="en-IE"/>
        </w:rPr>
        <w:t>160t</w:t>
      </w:r>
    </w:p>
    <w:p w14:paraId="67C753A9" w14:textId="0C58A955" w:rsidR="00B2437D" w:rsidRPr="00663AE2" w:rsidRDefault="00B2437D" w:rsidP="00B2437D">
      <w:pPr>
        <w:pStyle w:val="Heading2"/>
        <w:jc w:val="center"/>
        <w:rPr>
          <w:rFonts w:cs="Arial"/>
          <w:sz w:val="21"/>
          <w:szCs w:val="21"/>
          <w:lang w:val="en-IE"/>
        </w:rPr>
      </w:pPr>
      <w:r>
        <w:rPr>
          <w:rFonts w:cs="Arial"/>
          <w:sz w:val="21"/>
          <w:szCs w:val="21"/>
          <w:lang w:val="en-IE"/>
        </w:rPr>
        <w:t>Independent experts</w:t>
      </w:r>
    </w:p>
    <w:tbl>
      <w:tblPr>
        <w:tblStyle w:val="TableGrid"/>
        <w:tblW w:w="0" w:type="auto"/>
        <w:tblLook w:val="04A0" w:firstRow="1" w:lastRow="0" w:firstColumn="1" w:lastColumn="0" w:noHBand="0" w:noVBand="1"/>
      </w:tblPr>
      <w:tblGrid>
        <w:gridCol w:w="8608"/>
      </w:tblGrid>
      <w:tr w:rsidR="00B2437D" w:rsidRPr="00E55001" w14:paraId="1BB59EDE" w14:textId="77777777" w:rsidTr="00DC62CE">
        <w:tc>
          <w:tcPr>
            <w:tcW w:w="8608" w:type="dxa"/>
          </w:tcPr>
          <w:p w14:paraId="64E15D39" w14:textId="781D4CEF" w:rsidR="00B2437D" w:rsidRDefault="00B2437D" w:rsidP="00DC62CE">
            <w:pPr>
              <w:rPr>
                <w:rFonts w:cs="Arial"/>
                <w:b/>
                <w:lang w:val="en-IE"/>
              </w:rPr>
            </w:pPr>
            <w:r w:rsidRPr="00F874C3">
              <w:rPr>
                <w:rFonts w:cs="Arial"/>
                <w:b/>
                <w:lang w:val="en-IE"/>
              </w:rPr>
              <w:t xml:space="preserve">Please indicate any general comments or recommendations you may have on Article </w:t>
            </w:r>
            <w:r>
              <w:rPr>
                <w:rFonts w:cs="Arial"/>
                <w:b/>
                <w:lang w:val="en-IE"/>
              </w:rPr>
              <w:t>160t:</w:t>
            </w:r>
          </w:p>
          <w:p w14:paraId="34C243F3" w14:textId="77777777" w:rsidR="00B2437D" w:rsidRPr="00E55001" w:rsidRDefault="00B2437D" w:rsidP="00DC62CE">
            <w:pPr>
              <w:rPr>
                <w:rFonts w:cs="Arial"/>
                <w:b/>
                <w:lang w:val="en-IE"/>
              </w:rPr>
            </w:pPr>
          </w:p>
        </w:tc>
      </w:tr>
    </w:tbl>
    <w:p w14:paraId="694B3830" w14:textId="171D60E4" w:rsidR="00B2437D" w:rsidRDefault="00B2437D" w:rsidP="00B2437D">
      <w:pPr>
        <w:rPr>
          <w:rFonts w:cs="Arial"/>
          <w:lang w:val="en-IE"/>
        </w:rPr>
      </w:pPr>
    </w:p>
    <w:p w14:paraId="5D1ACC3D" w14:textId="681A2FF3" w:rsidR="00B2437D" w:rsidRDefault="00B2437D" w:rsidP="00B2437D">
      <w:pPr>
        <w:rPr>
          <w:rFonts w:cs="Arial"/>
          <w:lang w:val="en-IE"/>
        </w:rPr>
      </w:pPr>
    </w:p>
    <w:p w14:paraId="741C28D6" w14:textId="50EE9285" w:rsidR="00B2437D" w:rsidRPr="00E55001" w:rsidRDefault="00B2437D" w:rsidP="00B2437D">
      <w:pPr>
        <w:pStyle w:val="Heading2"/>
        <w:jc w:val="center"/>
        <w:rPr>
          <w:rFonts w:cs="Arial"/>
          <w:b w:val="0"/>
          <w:i/>
          <w:sz w:val="21"/>
          <w:szCs w:val="21"/>
          <w:lang w:val="en-IE"/>
        </w:rPr>
      </w:pPr>
      <w:r w:rsidRPr="00E55001">
        <w:rPr>
          <w:rFonts w:cs="Arial"/>
          <w:b w:val="0"/>
          <w:i/>
          <w:sz w:val="21"/>
          <w:szCs w:val="21"/>
          <w:lang w:val="en-IE"/>
        </w:rPr>
        <w:t xml:space="preserve">Article </w:t>
      </w:r>
      <w:r>
        <w:rPr>
          <w:rFonts w:cs="Arial"/>
          <w:b w:val="0"/>
          <w:i/>
          <w:sz w:val="21"/>
          <w:szCs w:val="21"/>
          <w:lang w:val="en-IE"/>
        </w:rPr>
        <w:t>160u</w:t>
      </w:r>
    </w:p>
    <w:p w14:paraId="77578902" w14:textId="5929F79B" w:rsidR="00B2437D" w:rsidRPr="00663AE2" w:rsidRDefault="00B2437D" w:rsidP="00B2437D">
      <w:pPr>
        <w:pStyle w:val="Heading2"/>
        <w:jc w:val="center"/>
        <w:rPr>
          <w:rFonts w:cs="Arial"/>
          <w:sz w:val="21"/>
          <w:szCs w:val="21"/>
          <w:lang w:val="en-IE"/>
        </w:rPr>
      </w:pPr>
      <w:r>
        <w:rPr>
          <w:rFonts w:cs="Arial"/>
          <w:sz w:val="21"/>
          <w:szCs w:val="21"/>
          <w:lang w:val="en-IE"/>
        </w:rPr>
        <w:t>Validity</w:t>
      </w:r>
    </w:p>
    <w:tbl>
      <w:tblPr>
        <w:tblStyle w:val="TableGrid"/>
        <w:tblW w:w="0" w:type="auto"/>
        <w:tblLook w:val="04A0" w:firstRow="1" w:lastRow="0" w:firstColumn="1" w:lastColumn="0" w:noHBand="0" w:noVBand="1"/>
      </w:tblPr>
      <w:tblGrid>
        <w:gridCol w:w="8608"/>
      </w:tblGrid>
      <w:tr w:rsidR="00B2437D" w:rsidRPr="00E55001" w14:paraId="5A88C956" w14:textId="77777777" w:rsidTr="00DC62CE">
        <w:tc>
          <w:tcPr>
            <w:tcW w:w="8608" w:type="dxa"/>
          </w:tcPr>
          <w:p w14:paraId="743007E3" w14:textId="1B33F6CB" w:rsidR="00B2437D" w:rsidRDefault="00B2437D" w:rsidP="00DC62CE">
            <w:pPr>
              <w:rPr>
                <w:rFonts w:cs="Arial"/>
                <w:b/>
                <w:lang w:val="en-IE"/>
              </w:rPr>
            </w:pPr>
            <w:r w:rsidRPr="00F874C3">
              <w:rPr>
                <w:rFonts w:cs="Arial"/>
                <w:b/>
                <w:lang w:val="en-IE"/>
              </w:rPr>
              <w:t xml:space="preserve">Please indicate any general comments or recommendations you may have on Article </w:t>
            </w:r>
            <w:r>
              <w:rPr>
                <w:rFonts w:cs="Arial"/>
                <w:b/>
                <w:lang w:val="en-IE"/>
              </w:rPr>
              <w:t>160u:</w:t>
            </w:r>
          </w:p>
          <w:p w14:paraId="71AB7A89" w14:textId="77777777" w:rsidR="00B2437D" w:rsidRPr="00E55001" w:rsidRDefault="00B2437D" w:rsidP="00DC62CE">
            <w:pPr>
              <w:rPr>
                <w:rFonts w:cs="Arial"/>
                <w:b/>
                <w:lang w:val="en-IE"/>
              </w:rPr>
            </w:pPr>
          </w:p>
        </w:tc>
      </w:tr>
    </w:tbl>
    <w:p w14:paraId="18EA503E" w14:textId="2E6F2804" w:rsidR="00646817" w:rsidRDefault="00646817" w:rsidP="00B2437D">
      <w:pPr>
        <w:rPr>
          <w:rFonts w:cs="Arial"/>
          <w:lang w:val="en-IE"/>
        </w:rPr>
      </w:pPr>
    </w:p>
    <w:p w14:paraId="795EF31F" w14:textId="77777777" w:rsidR="00A3371E" w:rsidRDefault="00A3371E" w:rsidP="00B2437D">
      <w:pPr>
        <w:rPr>
          <w:rFonts w:cs="Arial"/>
          <w:lang w:val="en-IE"/>
        </w:rPr>
      </w:pPr>
    </w:p>
    <w:p w14:paraId="5DB173C5" w14:textId="353EE5F6" w:rsidR="00646817" w:rsidRPr="00E55001" w:rsidRDefault="00646817" w:rsidP="00646817">
      <w:pPr>
        <w:pStyle w:val="Heading2"/>
        <w:jc w:val="center"/>
        <w:rPr>
          <w:rFonts w:cs="Arial"/>
          <w:b w:val="0"/>
          <w:i/>
          <w:sz w:val="21"/>
          <w:szCs w:val="21"/>
          <w:lang w:val="en-IE"/>
        </w:rPr>
      </w:pPr>
      <w:r w:rsidRPr="00E55001">
        <w:rPr>
          <w:rFonts w:cs="Arial"/>
          <w:b w:val="0"/>
          <w:i/>
          <w:sz w:val="21"/>
          <w:szCs w:val="21"/>
          <w:lang w:val="en-IE"/>
        </w:rPr>
        <w:t xml:space="preserve">Article </w:t>
      </w:r>
      <w:r>
        <w:rPr>
          <w:rFonts w:cs="Arial"/>
          <w:b w:val="0"/>
          <w:i/>
          <w:sz w:val="21"/>
          <w:szCs w:val="21"/>
          <w:lang w:val="en-IE"/>
        </w:rPr>
        <w:t>2</w:t>
      </w:r>
    </w:p>
    <w:p w14:paraId="7BB33131" w14:textId="34107F51" w:rsidR="00646817" w:rsidRPr="00663AE2" w:rsidRDefault="00646817" w:rsidP="00646817">
      <w:pPr>
        <w:pStyle w:val="Heading2"/>
        <w:jc w:val="center"/>
        <w:rPr>
          <w:rFonts w:cs="Arial"/>
          <w:sz w:val="21"/>
          <w:szCs w:val="21"/>
          <w:lang w:val="en-IE"/>
        </w:rPr>
      </w:pPr>
      <w:r>
        <w:rPr>
          <w:rFonts w:cs="Arial"/>
          <w:sz w:val="21"/>
          <w:szCs w:val="21"/>
          <w:lang w:val="en-IE"/>
        </w:rPr>
        <w:t>Penalties</w:t>
      </w:r>
    </w:p>
    <w:tbl>
      <w:tblPr>
        <w:tblStyle w:val="TableGrid"/>
        <w:tblW w:w="0" w:type="auto"/>
        <w:tblLook w:val="04A0" w:firstRow="1" w:lastRow="0" w:firstColumn="1" w:lastColumn="0" w:noHBand="0" w:noVBand="1"/>
      </w:tblPr>
      <w:tblGrid>
        <w:gridCol w:w="8608"/>
      </w:tblGrid>
      <w:tr w:rsidR="00646817" w:rsidRPr="00E55001" w14:paraId="19591893" w14:textId="77777777" w:rsidTr="00DC62CE">
        <w:tc>
          <w:tcPr>
            <w:tcW w:w="8608" w:type="dxa"/>
          </w:tcPr>
          <w:p w14:paraId="247322D5" w14:textId="780B06E6" w:rsidR="00646817" w:rsidRDefault="00646817" w:rsidP="00DC62CE">
            <w:pPr>
              <w:rPr>
                <w:rFonts w:cs="Arial"/>
                <w:b/>
                <w:lang w:val="en-IE"/>
              </w:rPr>
            </w:pPr>
            <w:r w:rsidRPr="00F874C3">
              <w:rPr>
                <w:rFonts w:cs="Arial"/>
                <w:b/>
                <w:lang w:val="en-IE"/>
              </w:rPr>
              <w:t xml:space="preserve">Please indicate any general comments or recommendations you may have on Article </w:t>
            </w:r>
            <w:r>
              <w:rPr>
                <w:rFonts w:cs="Arial"/>
                <w:b/>
                <w:lang w:val="en-IE"/>
              </w:rPr>
              <w:t>2:</w:t>
            </w:r>
          </w:p>
          <w:p w14:paraId="700C0CEF" w14:textId="77777777" w:rsidR="00646817" w:rsidRPr="00E55001" w:rsidRDefault="00646817" w:rsidP="00DC62CE">
            <w:pPr>
              <w:rPr>
                <w:rFonts w:cs="Arial"/>
                <w:b/>
                <w:lang w:val="en-IE"/>
              </w:rPr>
            </w:pPr>
          </w:p>
        </w:tc>
      </w:tr>
    </w:tbl>
    <w:p w14:paraId="2741EC9A" w14:textId="77777777" w:rsidR="00E839DF" w:rsidRPr="00E55001" w:rsidRDefault="00E839DF" w:rsidP="00A3371E">
      <w:pPr>
        <w:rPr>
          <w:rFonts w:cs="Arial"/>
          <w:lang w:val="en-IE"/>
        </w:rPr>
      </w:pPr>
    </w:p>
    <w:sectPr w:rsidR="00E839DF" w:rsidRPr="00E55001" w:rsidSect="00C165C3">
      <w:footerReference w:type="even" r:id="rId8"/>
      <w:footerReference w:type="default" r:id="rId9"/>
      <w:headerReference w:type="first" r:id="rId10"/>
      <w:pgSz w:w="11907" w:h="16839" w:code="9"/>
      <w:pgMar w:top="1440" w:right="1440" w:bottom="1440" w:left="1440" w:header="680" w:footer="1134"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7B209" w14:textId="77777777" w:rsidR="004D37D5" w:rsidRDefault="004D37D5">
      <w:pPr>
        <w:spacing w:after="0" w:line="240" w:lineRule="auto"/>
      </w:pPr>
      <w:r>
        <w:separator/>
      </w:r>
    </w:p>
    <w:p w14:paraId="58F5C175" w14:textId="77777777" w:rsidR="004D37D5" w:rsidRDefault="004D37D5"/>
  </w:endnote>
  <w:endnote w:type="continuationSeparator" w:id="0">
    <w:p w14:paraId="43823234" w14:textId="77777777" w:rsidR="004D37D5" w:rsidRDefault="004D37D5">
      <w:pPr>
        <w:spacing w:after="0" w:line="240" w:lineRule="auto"/>
      </w:pPr>
      <w:r>
        <w:continuationSeparator/>
      </w:r>
    </w:p>
    <w:p w14:paraId="74CCD253" w14:textId="77777777" w:rsidR="004D37D5" w:rsidRDefault="004D37D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altName w:val="Segoe UI"/>
    <w:panose1 w:val="020F0502020204030203"/>
    <w:charset w:val="00"/>
    <w:family w:val="auto"/>
    <w:pitch w:val="variable"/>
    <w:sig w:usb0="E10002FF" w:usb1="5000ECFF" w:usb2="00000021" w:usb3="00000000" w:csb0="0000019F" w:csb1="00000000"/>
  </w:font>
  <w:font w:name="Lato Black">
    <w:altName w:val="Calibri"/>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32348" w14:textId="77777777" w:rsidR="004D37D5" w:rsidRDefault="004D37D5" w:rsidP="000466C4">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036D5096" w14:textId="77777777" w:rsidR="004D37D5" w:rsidRDefault="004D37D5" w:rsidP="005B5C2B">
    <w:pPr>
      <w:pStyle w:val="Footer"/>
      <w:ind w:firstLine="360"/>
      <w:rPr>
        <w:rStyle w:val="PageNumber"/>
      </w:rPr>
    </w:pPr>
  </w:p>
  <w:p w14:paraId="13B92C4A" w14:textId="77777777" w:rsidR="004D37D5" w:rsidRDefault="004D37D5" w:rsidP="00335CDC">
    <w:pPr>
      <w:pStyle w:val="Footer"/>
    </w:pPr>
  </w:p>
  <w:p w14:paraId="41E4C349" w14:textId="77777777" w:rsidR="004D37D5" w:rsidRDefault="004D37D5"/>
  <w:p w14:paraId="0024AE66" w14:textId="77777777" w:rsidR="004D37D5" w:rsidRDefault="004D37D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382316" w14:textId="77777777" w:rsidR="004D37D5" w:rsidRPr="005B5C2B" w:rsidRDefault="004D37D5" w:rsidP="006F7247">
    <w:pPr>
      <w:pStyle w:val="Footer"/>
      <w:framePr w:wrap="none" w:vAnchor="text" w:hAnchor="margin" w:y="366"/>
      <w:spacing w:line="60" w:lineRule="exact"/>
      <w:rPr>
        <w:rStyle w:val="PageNumber"/>
        <w:spacing w:val="-40"/>
      </w:rPr>
    </w:pPr>
    <w:r w:rsidRPr="005B5C2B">
      <w:rPr>
        <w:rStyle w:val="PageNumber"/>
        <w:spacing w:val="-40"/>
      </w:rPr>
      <w:t>——</w:t>
    </w:r>
  </w:p>
  <w:p w14:paraId="01A6D40D" w14:textId="77777777" w:rsidR="004D37D5" w:rsidRDefault="004D37D5" w:rsidP="006F7247">
    <w:pPr>
      <w:pStyle w:val="Footer"/>
      <w:framePr w:wrap="none" w:vAnchor="text" w:hAnchor="margin" w:y="366"/>
      <w:spacing w:line="60" w:lineRule="exac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7821A03B" w14:textId="77777777" w:rsidR="004D37D5" w:rsidRDefault="004D37D5" w:rsidP="005B5C2B">
    <w:pPr>
      <w:pStyle w:val="Footer"/>
    </w:pPr>
  </w:p>
  <w:p w14:paraId="3D0CE967" w14:textId="77777777" w:rsidR="004D37D5" w:rsidRDefault="004D37D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07CEC4" w14:textId="77777777" w:rsidR="004D37D5" w:rsidRDefault="004D37D5">
      <w:pPr>
        <w:spacing w:after="0" w:line="240" w:lineRule="auto"/>
      </w:pPr>
      <w:r>
        <w:separator/>
      </w:r>
    </w:p>
    <w:p w14:paraId="0E943688" w14:textId="77777777" w:rsidR="004D37D5" w:rsidRDefault="004D37D5"/>
  </w:footnote>
  <w:footnote w:type="continuationSeparator" w:id="0">
    <w:p w14:paraId="0A5877E5" w14:textId="77777777" w:rsidR="004D37D5" w:rsidRDefault="004D37D5">
      <w:pPr>
        <w:spacing w:after="0" w:line="240" w:lineRule="auto"/>
      </w:pPr>
      <w:r>
        <w:continuationSeparator/>
      </w:r>
    </w:p>
    <w:p w14:paraId="7EFC39AB" w14:textId="77777777" w:rsidR="004D37D5" w:rsidRDefault="004D37D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EE4794" w14:textId="0154E8CC" w:rsidR="004D37D5" w:rsidRDefault="00C31807" w:rsidP="00CD2C2B">
    <w:pPr>
      <w:pStyle w:val="Header"/>
      <w:ind w:left="-1276"/>
    </w:pPr>
    <w:r>
      <w:rPr>
        <w:noProof/>
        <w:lang w:val="en-IE" w:eastAsia="en-IE"/>
      </w:rPr>
      <w:drawing>
        <wp:anchor distT="0" distB="0" distL="114300" distR="114300" simplePos="0" relativeHeight="251660287" behindDoc="1" locked="0" layoutInCell="1" allowOverlap="1" wp14:anchorId="1C261B89" wp14:editId="317389FD">
          <wp:simplePos x="0" y="0"/>
          <wp:positionH relativeFrom="page">
            <wp:align>right</wp:align>
          </wp:positionH>
          <wp:positionV relativeFrom="paragraph">
            <wp:posOffset>-442595</wp:posOffset>
          </wp:positionV>
          <wp:extent cx="7554685" cy="10685961"/>
          <wp:effectExtent l="0" t="0" r="8255" b="127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eport_Covers_A42.jpg"/>
                  <pic:cNvPicPr/>
                </pic:nvPicPr>
                <pic:blipFill>
                  <a:blip r:embed="rId1">
                    <a:extLst>
                      <a:ext uri="{28A0092B-C50C-407E-A947-70E740481C1C}">
                        <a14:useLocalDpi xmlns:a14="http://schemas.microsoft.com/office/drawing/2010/main" val="0"/>
                      </a:ext>
                    </a:extLst>
                  </a:blip>
                  <a:stretch>
                    <a:fillRect/>
                  </a:stretch>
                </pic:blipFill>
                <pic:spPr>
                  <a:xfrm>
                    <a:off x="0" y="0"/>
                    <a:ext cx="7554685" cy="10685961"/>
                  </a:xfrm>
                  <a:prstGeom prst="rect">
                    <a:avLst/>
                  </a:prstGeom>
                </pic:spPr>
              </pic:pic>
            </a:graphicData>
          </a:graphic>
          <wp14:sizeRelH relativeFrom="page">
            <wp14:pctWidth>0</wp14:pctWidth>
          </wp14:sizeRelH>
          <wp14:sizeRelV relativeFrom="page">
            <wp14:pctHeight>0</wp14:pctHeight>
          </wp14:sizeRelV>
        </wp:anchor>
      </w:drawing>
    </w:r>
    <w:r w:rsidR="004D37D5" w:rsidRPr="00167BB0">
      <w:rPr>
        <w:rFonts w:cs="Arial"/>
        <w:noProof/>
        <w:color w:val="292B2C"/>
        <w:sz w:val="32"/>
        <w:szCs w:val="32"/>
      </w:rPr>
      <w:drawing>
        <wp:inline distT="0" distB="0" distL="0" distR="0" wp14:anchorId="638288BF" wp14:editId="598B5787">
          <wp:extent cx="2721427" cy="1000125"/>
          <wp:effectExtent l="0" t="0" r="3175" b="0"/>
          <wp:docPr id="5" name="Picture 5" descr="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778052" cy="10209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B70CBC7E"/>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B345F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0E48607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7C508AB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2E76D3F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1F823CD8"/>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7ED6806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7A6ECF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354B9B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C5C1E5C"/>
    <w:lvl w:ilvl="0">
      <w:start w:val="1"/>
      <w:numFmt w:val="decimal"/>
      <w:lvlText w:val="%1."/>
      <w:lvlJc w:val="left"/>
      <w:pPr>
        <w:tabs>
          <w:tab w:val="num" w:pos="389"/>
        </w:tabs>
        <w:ind w:left="389" w:hanging="389"/>
      </w:pPr>
      <w:rPr>
        <w:rFonts w:hint="default"/>
      </w:rPr>
    </w:lvl>
  </w:abstractNum>
  <w:abstractNum w:abstractNumId="10" w15:restartNumberingAfterBreak="0">
    <w:nsid w:val="FFFFFF89"/>
    <w:multiLevelType w:val="singleLevel"/>
    <w:tmpl w:val="038A2622"/>
    <w:lvl w:ilvl="0">
      <w:start w:val="1"/>
      <w:numFmt w:val="bullet"/>
      <w:lvlText w:val=""/>
      <w:lvlJc w:val="left"/>
      <w:pPr>
        <w:tabs>
          <w:tab w:val="num" w:pos="432"/>
        </w:tabs>
        <w:ind w:left="432" w:hanging="432"/>
      </w:pPr>
      <w:rPr>
        <w:rFonts w:ascii="Symbol" w:hAnsi="Symbol" w:hint="default"/>
      </w:rPr>
    </w:lvl>
  </w:abstractNum>
  <w:abstractNum w:abstractNumId="11" w15:restartNumberingAfterBreak="0">
    <w:nsid w:val="05BF1709"/>
    <w:multiLevelType w:val="hybridMultilevel"/>
    <w:tmpl w:val="9314FBDE"/>
    <w:lvl w:ilvl="0" w:tplc="89447A06">
      <w:start w:val="1"/>
      <w:numFmt w:val="decimal"/>
      <w:lvlText w:val="%1."/>
      <w:lvlJc w:val="left"/>
      <w:pPr>
        <w:ind w:left="420" w:hanging="360"/>
      </w:pPr>
      <w:rPr>
        <w:rFonts w:hint="default"/>
      </w:rPr>
    </w:lvl>
    <w:lvl w:ilvl="1" w:tplc="18090019" w:tentative="1">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12" w15:restartNumberingAfterBreak="0">
    <w:nsid w:val="06C7362E"/>
    <w:multiLevelType w:val="hybridMultilevel"/>
    <w:tmpl w:val="2CC49F40"/>
    <w:lvl w:ilvl="0" w:tplc="37DC7C54">
      <w:start w:val="1"/>
      <w:numFmt w:val="bullet"/>
      <w:pStyle w:val="ListBullet"/>
      <w:lvlText w:val=""/>
      <w:lvlJc w:val="left"/>
      <w:pPr>
        <w:tabs>
          <w:tab w:val="num" w:pos="454"/>
        </w:tabs>
        <w:ind w:left="454" w:hanging="45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87E77DA"/>
    <w:multiLevelType w:val="multilevel"/>
    <w:tmpl w:val="81528A64"/>
    <w:lvl w:ilvl="0">
      <w:start w:val="1"/>
      <w:numFmt w:val="decimal"/>
      <w:lvlText w:val="%1."/>
      <w:lvlJc w:val="left"/>
      <w:pPr>
        <w:tabs>
          <w:tab w:val="num" w:pos="907"/>
        </w:tabs>
        <w:ind w:left="907" w:hanging="453"/>
      </w:pPr>
      <w:rPr>
        <w:rFonts w:ascii="Lato" w:hAnsi="Lato" w:hint="default"/>
        <w:b/>
        <w:i w:val="0"/>
        <w:color w:val="000000" w:themeColor="text1"/>
        <w:sz w:val="2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1E2E7CE2"/>
    <w:multiLevelType w:val="hybridMultilevel"/>
    <w:tmpl w:val="D37E18EE"/>
    <w:lvl w:ilvl="0" w:tplc="AC26AED0">
      <w:start w:val="1"/>
      <w:numFmt w:val="decimal"/>
      <w:lvlText w:val="%1."/>
      <w:lvlJc w:val="left"/>
      <w:pPr>
        <w:ind w:left="420" w:hanging="360"/>
      </w:pPr>
      <w:rPr>
        <w:rFonts w:hint="default"/>
      </w:rPr>
    </w:lvl>
    <w:lvl w:ilvl="1" w:tplc="18090019" w:tentative="1">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15" w15:restartNumberingAfterBreak="0">
    <w:nsid w:val="21130367"/>
    <w:multiLevelType w:val="hybridMultilevel"/>
    <w:tmpl w:val="D37E18EE"/>
    <w:lvl w:ilvl="0" w:tplc="AC26AED0">
      <w:start w:val="1"/>
      <w:numFmt w:val="decimal"/>
      <w:lvlText w:val="%1."/>
      <w:lvlJc w:val="left"/>
      <w:pPr>
        <w:ind w:left="420" w:hanging="360"/>
      </w:pPr>
      <w:rPr>
        <w:rFonts w:hint="default"/>
      </w:rPr>
    </w:lvl>
    <w:lvl w:ilvl="1" w:tplc="18090019" w:tentative="1">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16" w15:restartNumberingAfterBreak="0">
    <w:nsid w:val="2291496B"/>
    <w:multiLevelType w:val="hybridMultilevel"/>
    <w:tmpl w:val="8B86F606"/>
    <w:lvl w:ilvl="0" w:tplc="61AEB7E4">
      <w:start w:val="1"/>
      <w:numFmt w:val="bullet"/>
      <w:lvlText w:val=""/>
      <w:lvlJc w:val="left"/>
      <w:pPr>
        <w:tabs>
          <w:tab w:val="num" w:pos="389"/>
        </w:tabs>
        <w:ind w:left="389" w:hanging="389"/>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D024AF"/>
    <w:multiLevelType w:val="hybridMultilevel"/>
    <w:tmpl w:val="090ECDB6"/>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8" w15:restartNumberingAfterBreak="0">
    <w:nsid w:val="267D3705"/>
    <w:multiLevelType w:val="multilevel"/>
    <w:tmpl w:val="F2509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87D007D"/>
    <w:multiLevelType w:val="hybridMultilevel"/>
    <w:tmpl w:val="595ED58E"/>
    <w:lvl w:ilvl="0" w:tplc="42D2CB6A">
      <w:start w:val="1"/>
      <w:numFmt w:val="decimal"/>
      <w:lvlText w:val="%1."/>
      <w:lvlJc w:val="left"/>
      <w:pPr>
        <w:ind w:left="420" w:hanging="360"/>
      </w:pPr>
      <w:rPr>
        <w:rFonts w:hint="default"/>
      </w:rPr>
    </w:lvl>
    <w:lvl w:ilvl="1" w:tplc="18090019" w:tentative="1">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20" w15:restartNumberingAfterBreak="0">
    <w:nsid w:val="2FDE0C1E"/>
    <w:multiLevelType w:val="hybridMultilevel"/>
    <w:tmpl w:val="5D5E6428"/>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15:restartNumberingAfterBreak="0">
    <w:nsid w:val="36B20886"/>
    <w:multiLevelType w:val="multilevel"/>
    <w:tmpl w:val="22DA748A"/>
    <w:lvl w:ilvl="0">
      <w:start w:val="1"/>
      <w:numFmt w:val="decimal"/>
      <w:lvlText w:val="%1."/>
      <w:lvlJc w:val="left"/>
      <w:pPr>
        <w:tabs>
          <w:tab w:val="num" w:pos="907"/>
        </w:tabs>
        <w:ind w:left="907" w:hanging="453"/>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A076DF2"/>
    <w:multiLevelType w:val="hybridMultilevel"/>
    <w:tmpl w:val="0B503736"/>
    <w:lvl w:ilvl="0" w:tplc="317CC47A">
      <w:start w:val="1"/>
      <w:numFmt w:val="decimal"/>
      <w:lvlText w:val="%1."/>
      <w:lvlJc w:val="left"/>
      <w:pPr>
        <w:ind w:left="420" w:hanging="360"/>
      </w:pPr>
      <w:rPr>
        <w:rFonts w:hint="default"/>
      </w:rPr>
    </w:lvl>
    <w:lvl w:ilvl="1" w:tplc="18090019" w:tentative="1">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23" w15:restartNumberingAfterBreak="0">
    <w:nsid w:val="3AD70691"/>
    <w:multiLevelType w:val="multilevel"/>
    <w:tmpl w:val="078A913A"/>
    <w:lvl w:ilvl="0">
      <w:start w:val="1"/>
      <w:numFmt w:val="bullet"/>
      <w:lvlText w:val=""/>
      <w:lvlJc w:val="left"/>
      <w:pPr>
        <w:tabs>
          <w:tab w:val="num" w:pos="389"/>
        </w:tabs>
        <w:ind w:left="389" w:hanging="389"/>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3BA02097"/>
    <w:multiLevelType w:val="multilevel"/>
    <w:tmpl w:val="99E6B8B6"/>
    <w:lvl w:ilvl="0">
      <w:start w:val="1"/>
      <w:numFmt w:val="decimal"/>
      <w:lvlText w:val="%1."/>
      <w:lvlJc w:val="left"/>
      <w:pPr>
        <w:ind w:left="680" w:hanging="340"/>
      </w:pPr>
      <w:rPr>
        <w:rFonts w:ascii="Lato" w:hAnsi="Lato" w:hint="default"/>
        <w:strike w:val="0"/>
        <w:dstrike w:val="0"/>
        <w:color w:val="004D44" w:themeColor="text2"/>
        <w:sz w:val="24"/>
        <w:u w:val="none" w:color="004D44" w:themeColor="text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495F7A77"/>
    <w:multiLevelType w:val="multilevel"/>
    <w:tmpl w:val="5B5E92E0"/>
    <w:lvl w:ilvl="0">
      <w:start w:val="1"/>
      <w:numFmt w:val="decimal"/>
      <w:lvlText w:val="%1."/>
      <w:lvlJc w:val="left"/>
      <w:pPr>
        <w:ind w:left="680" w:hanging="680"/>
      </w:pPr>
      <w:rPr>
        <w:rFonts w:ascii="Lato Black" w:hAnsi="Lato Black" w:hint="default"/>
        <w:strike w:val="0"/>
        <w:dstrike w:val="0"/>
        <w:color w:val="A3912A" w:themeColor="accent6"/>
        <w:sz w:val="40"/>
        <w:u w:val="none" w:color="004D44" w:themeColor="text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F85667A"/>
    <w:multiLevelType w:val="multilevel"/>
    <w:tmpl w:val="0D283A8A"/>
    <w:lvl w:ilvl="0">
      <w:start w:val="1"/>
      <w:numFmt w:val="decimal"/>
      <w:lvlText w:val="%1."/>
      <w:lvlJc w:val="left"/>
      <w:pPr>
        <w:ind w:left="340" w:hanging="340"/>
      </w:pPr>
      <w:rPr>
        <w:rFonts w:ascii="Lato" w:hAnsi="Lato" w:hint="default"/>
        <w:strike w:val="0"/>
        <w:dstrike w:val="0"/>
        <w:color w:val="A3912A" w:themeColor="accent6"/>
        <w:sz w:val="24"/>
        <w:u w:val="none" w:color="004D44" w:themeColor="text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5171143E"/>
    <w:multiLevelType w:val="hybridMultilevel"/>
    <w:tmpl w:val="D37E18EE"/>
    <w:lvl w:ilvl="0" w:tplc="AC26AED0">
      <w:start w:val="1"/>
      <w:numFmt w:val="decimal"/>
      <w:lvlText w:val="%1."/>
      <w:lvlJc w:val="left"/>
      <w:pPr>
        <w:ind w:left="420" w:hanging="360"/>
      </w:pPr>
      <w:rPr>
        <w:rFonts w:hint="default"/>
      </w:rPr>
    </w:lvl>
    <w:lvl w:ilvl="1" w:tplc="18090019" w:tentative="1">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28" w15:restartNumberingAfterBreak="0">
    <w:nsid w:val="64CB0220"/>
    <w:multiLevelType w:val="hybridMultilevel"/>
    <w:tmpl w:val="4F86256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15:restartNumberingAfterBreak="0">
    <w:nsid w:val="67BD0E7A"/>
    <w:multiLevelType w:val="multilevel"/>
    <w:tmpl w:val="1DD86DDA"/>
    <w:lvl w:ilvl="0">
      <w:start w:val="1"/>
      <w:numFmt w:val="decimal"/>
      <w:lvlText w:val="%1."/>
      <w:lvlJc w:val="left"/>
      <w:pPr>
        <w:ind w:left="340" w:hanging="340"/>
      </w:pPr>
      <w:rPr>
        <w:rFonts w:ascii="Lato Black" w:hAnsi="Lato Black" w:hint="default"/>
        <w:strike w:val="0"/>
        <w:dstrike w:val="0"/>
        <w:color w:val="A3912A" w:themeColor="accent6"/>
        <w:sz w:val="40"/>
        <w:u w:val="none" w:color="004D44" w:themeColor="text2"/>
        <w:vertAlign w:val="base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686F391E"/>
    <w:multiLevelType w:val="hybridMultilevel"/>
    <w:tmpl w:val="D37E18EE"/>
    <w:lvl w:ilvl="0" w:tplc="AC26AED0">
      <w:start w:val="1"/>
      <w:numFmt w:val="decimal"/>
      <w:lvlText w:val="%1."/>
      <w:lvlJc w:val="left"/>
      <w:pPr>
        <w:ind w:left="420" w:hanging="360"/>
      </w:pPr>
      <w:rPr>
        <w:rFonts w:hint="default"/>
      </w:rPr>
    </w:lvl>
    <w:lvl w:ilvl="1" w:tplc="18090019" w:tentative="1">
      <w:start w:val="1"/>
      <w:numFmt w:val="lowerLetter"/>
      <w:lvlText w:val="%2."/>
      <w:lvlJc w:val="left"/>
      <w:pPr>
        <w:ind w:left="1140" w:hanging="360"/>
      </w:pPr>
    </w:lvl>
    <w:lvl w:ilvl="2" w:tplc="1809001B" w:tentative="1">
      <w:start w:val="1"/>
      <w:numFmt w:val="lowerRoman"/>
      <w:lvlText w:val="%3."/>
      <w:lvlJc w:val="right"/>
      <w:pPr>
        <w:ind w:left="1860" w:hanging="180"/>
      </w:pPr>
    </w:lvl>
    <w:lvl w:ilvl="3" w:tplc="1809000F" w:tentative="1">
      <w:start w:val="1"/>
      <w:numFmt w:val="decimal"/>
      <w:lvlText w:val="%4."/>
      <w:lvlJc w:val="left"/>
      <w:pPr>
        <w:ind w:left="2580" w:hanging="360"/>
      </w:pPr>
    </w:lvl>
    <w:lvl w:ilvl="4" w:tplc="18090019" w:tentative="1">
      <w:start w:val="1"/>
      <w:numFmt w:val="lowerLetter"/>
      <w:lvlText w:val="%5."/>
      <w:lvlJc w:val="left"/>
      <w:pPr>
        <w:ind w:left="3300" w:hanging="360"/>
      </w:pPr>
    </w:lvl>
    <w:lvl w:ilvl="5" w:tplc="1809001B" w:tentative="1">
      <w:start w:val="1"/>
      <w:numFmt w:val="lowerRoman"/>
      <w:lvlText w:val="%6."/>
      <w:lvlJc w:val="right"/>
      <w:pPr>
        <w:ind w:left="4020" w:hanging="180"/>
      </w:pPr>
    </w:lvl>
    <w:lvl w:ilvl="6" w:tplc="1809000F" w:tentative="1">
      <w:start w:val="1"/>
      <w:numFmt w:val="decimal"/>
      <w:lvlText w:val="%7."/>
      <w:lvlJc w:val="left"/>
      <w:pPr>
        <w:ind w:left="4740" w:hanging="360"/>
      </w:pPr>
    </w:lvl>
    <w:lvl w:ilvl="7" w:tplc="18090019" w:tentative="1">
      <w:start w:val="1"/>
      <w:numFmt w:val="lowerLetter"/>
      <w:lvlText w:val="%8."/>
      <w:lvlJc w:val="left"/>
      <w:pPr>
        <w:ind w:left="5460" w:hanging="360"/>
      </w:pPr>
    </w:lvl>
    <w:lvl w:ilvl="8" w:tplc="1809001B" w:tentative="1">
      <w:start w:val="1"/>
      <w:numFmt w:val="lowerRoman"/>
      <w:lvlText w:val="%9."/>
      <w:lvlJc w:val="right"/>
      <w:pPr>
        <w:ind w:left="6180" w:hanging="180"/>
      </w:pPr>
    </w:lvl>
  </w:abstractNum>
  <w:abstractNum w:abstractNumId="31" w15:restartNumberingAfterBreak="0">
    <w:nsid w:val="69924BF9"/>
    <w:multiLevelType w:val="multilevel"/>
    <w:tmpl w:val="C42673CE"/>
    <w:lvl w:ilvl="0">
      <w:start w:val="1"/>
      <w:numFmt w:val="decimal"/>
      <w:lvlText w:val="%1."/>
      <w:lvlJc w:val="left"/>
      <w:pPr>
        <w:tabs>
          <w:tab w:val="num" w:pos="680"/>
        </w:tabs>
        <w:ind w:left="680" w:hanging="226"/>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726B331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728110EC"/>
    <w:multiLevelType w:val="hybridMultilevel"/>
    <w:tmpl w:val="7D4EAD1A"/>
    <w:lvl w:ilvl="0" w:tplc="641273D6">
      <w:start w:val="1"/>
      <w:numFmt w:val="upperRoman"/>
      <w:pStyle w:val="ListNumber"/>
      <w:lvlText w:val="%1."/>
      <w:lvlJc w:val="left"/>
      <w:pPr>
        <w:tabs>
          <w:tab w:val="num" w:pos="454"/>
        </w:tabs>
        <w:ind w:left="454" w:hanging="454"/>
      </w:pPr>
      <w:rPr>
        <w:rFonts w:ascii="Lato" w:hAnsi="Lato" w:hint="default"/>
        <w:b/>
        <w:i w:val="0"/>
        <w:color w:val="000000" w:themeColor="text1"/>
        <w:sz w:val="21"/>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44963E4"/>
    <w:multiLevelType w:val="hybridMultilevel"/>
    <w:tmpl w:val="0B725B38"/>
    <w:lvl w:ilvl="0" w:tplc="FB8A73CC">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8940DD0"/>
    <w:multiLevelType w:val="multilevel"/>
    <w:tmpl w:val="A330FC92"/>
    <w:lvl w:ilvl="0">
      <w:start w:val="1"/>
      <w:numFmt w:val="decimal"/>
      <w:lvlText w:val="%1."/>
      <w:lvlJc w:val="left"/>
      <w:pPr>
        <w:tabs>
          <w:tab w:val="num" w:pos="389"/>
        </w:tabs>
        <w:ind w:left="389" w:hanging="389"/>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EE67FA3"/>
    <w:multiLevelType w:val="hybridMultilevel"/>
    <w:tmpl w:val="02921790"/>
    <w:lvl w:ilvl="0" w:tplc="05CCCFCA">
      <w:start w:val="1"/>
      <w:numFmt w:val="decimal"/>
      <w:pStyle w:val="Contents"/>
      <w:lvlText w:val="%1."/>
      <w:lvlJc w:val="left"/>
      <w:pPr>
        <w:ind w:left="1361" w:hanging="1361"/>
      </w:pPr>
      <w:rPr>
        <w:rFonts w:ascii="Lato Black" w:hAnsi="Lato Black" w:hint="default"/>
        <w:strike w:val="0"/>
        <w:dstrike w:val="0"/>
        <w:color w:val="A3912A" w:themeColor="accent6"/>
        <w:sz w:val="28"/>
        <w:u w:val="none" w:color="004D44" w:themeColor="text2"/>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10"/>
    <w:lvlOverride w:ilvl="0">
      <w:startOverride w:val="1"/>
    </w:lvlOverride>
  </w:num>
  <w:num w:numId="3">
    <w:abstractNumId w:val="16"/>
  </w:num>
  <w:num w:numId="4">
    <w:abstractNumId w:val="9"/>
  </w:num>
  <w:num w:numId="5">
    <w:abstractNumId w:val="34"/>
  </w:num>
  <w:num w:numId="6">
    <w:abstractNumId w:val="33"/>
  </w:num>
  <w:num w:numId="7">
    <w:abstractNumId w:val="12"/>
  </w:num>
  <w:num w:numId="8">
    <w:abstractNumId w:val="0"/>
  </w:num>
  <w:num w:numId="9">
    <w:abstractNumId w:val="1"/>
  </w:num>
  <w:num w:numId="10">
    <w:abstractNumId w:val="2"/>
  </w:num>
  <w:num w:numId="11">
    <w:abstractNumId w:val="3"/>
  </w:num>
  <w:num w:numId="12">
    <w:abstractNumId w:val="4"/>
  </w:num>
  <w:num w:numId="13">
    <w:abstractNumId w:val="5"/>
  </w:num>
  <w:num w:numId="14">
    <w:abstractNumId w:val="6"/>
  </w:num>
  <w:num w:numId="15">
    <w:abstractNumId w:val="7"/>
  </w:num>
  <w:num w:numId="16">
    <w:abstractNumId w:val="8"/>
  </w:num>
  <w:num w:numId="17">
    <w:abstractNumId w:val="36"/>
  </w:num>
  <w:num w:numId="18">
    <w:abstractNumId w:val="32"/>
  </w:num>
  <w:num w:numId="19">
    <w:abstractNumId w:val="24"/>
  </w:num>
  <w:num w:numId="20">
    <w:abstractNumId w:val="26"/>
  </w:num>
  <w:num w:numId="21">
    <w:abstractNumId w:val="29"/>
  </w:num>
  <w:num w:numId="22">
    <w:abstractNumId w:val="25"/>
  </w:num>
  <w:num w:numId="23">
    <w:abstractNumId w:val="35"/>
  </w:num>
  <w:num w:numId="24">
    <w:abstractNumId w:val="31"/>
  </w:num>
  <w:num w:numId="25">
    <w:abstractNumId w:val="21"/>
  </w:num>
  <w:num w:numId="26">
    <w:abstractNumId w:val="13"/>
  </w:num>
  <w:num w:numId="27">
    <w:abstractNumId w:val="23"/>
  </w:num>
  <w:num w:numId="28">
    <w:abstractNumId w:val="20"/>
  </w:num>
  <w:num w:numId="29">
    <w:abstractNumId w:val="18"/>
  </w:num>
  <w:num w:numId="30">
    <w:abstractNumId w:val="28"/>
  </w:num>
  <w:num w:numId="31">
    <w:abstractNumId w:val="17"/>
  </w:num>
  <w:num w:numId="32">
    <w:abstractNumId w:val="22"/>
  </w:num>
  <w:num w:numId="33">
    <w:abstractNumId w:val="19"/>
  </w:num>
  <w:num w:numId="34">
    <w:abstractNumId w:val="11"/>
  </w:num>
  <w:num w:numId="35">
    <w:abstractNumId w:val="30"/>
  </w:num>
  <w:num w:numId="36">
    <w:abstractNumId w:val="15"/>
  </w:num>
  <w:num w:numId="37">
    <w:abstractNumId w:val="14"/>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5"/>
  <w:drawingGridVerticalSpacing w:val="381"/>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B0D"/>
    <w:rsid w:val="0000243B"/>
    <w:rsid w:val="00002BB6"/>
    <w:rsid w:val="00002E18"/>
    <w:rsid w:val="00003E18"/>
    <w:rsid w:val="00005B54"/>
    <w:rsid w:val="000111E5"/>
    <w:rsid w:val="0001615D"/>
    <w:rsid w:val="00020D56"/>
    <w:rsid w:val="00022F12"/>
    <w:rsid w:val="0002491B"/>
    <w:rsid w:val="000406EA"/>
    <w:rsid w:val="000466C4"/>
    <w:rsid w:val="0004703E"/>
    <w:rsid w:val="00052C88"/>
    <w:rsid w:val="00054F95"/>
    <w:rsid w:val="00055582"/>
    <w:rsid w:val="00055D56"/>
    <w:rsid w:val="00071437"/>
    <w:rsid w:val="00071663"/>
    <w:rsid w:val="0007277B"/>
    <w:rsid w:val="000730A8"/>
    <w:rsid w:val="000762E3"/>
    <w:rsid w:val="00077CFE"/>
    <w:rsid w:val="000815B3"/>
    <w:rsid w:val="00081A0E"/>
    <w:rsid w:val="00082BFF"/>
    <w:rsid w:val="00091C7C"/>
    <w:rsid w:val="000A14EE"/>
    <w:rsid w:val="000A3ED1"/>
    <w:rsid w:val="000A7C49"/>
    <w:rsid w:val="000C19D9"/>
    <w:rsid w:val="000D2F9D"/>
    <w:rsid w:val="000D3DFE"/>
    <w:rsid w:val="000E0EC5"/>
    <w:rsid w:val="000E31A9"/>
    <w:rsid w:val="000F30F1"/>
    <w:rsid w:val="000F7D07"/>
    <w:rsid w:val="00100E57"/>
    <w:rsid w:val="0010464B"/>
    <w:rsid w:val="00107D6C"/>
    <w:rsid w:val="00110003"/>
    <w:rsid w:val="00113CCE"/>
    <w:rsid w:val="00113F13"/>
    <w:rsid w:val="00146F06"/>
    <w:rsid w:val="00153A7A"/>
    <w:rsid w:val="00155D44"/>
    <w:rsid w:val="00155EA5"/>
    <w:rsid w:val="00157141"/>
    <w:rsid w:val="0016136E"/>
    <w:rsid w:val="001722A0"/>
    <w:rsid w:val="00183F9E"/>
    <w:rsid w:val="0018789F"/>
    <w:rsid w:val="00190275"/>
    <w:rsid w:val="00190C07"/>
    <w:rsid w:val="0019665B"/>
    <w:rsid w:val="001A0C21"/>
    <w:rsid w:val="001A4997"/>
    <w:rsid w:val="001A6E6E"/>
    <w:rsid w:val="001B37C0"/>
    <w:rsid w:val="001C0814"/>
    <w:rsid w:val="001C0D6A"/>
    <w:rsid w:val="001C13D9"/>
    <w:rsid w:val="001C2DA9"/>
    <w:rsid w:val="001C6297"/>
    <w:rsid w:val="001C70CB"/>
    <w:rsid w:val="001E525E"/>
    <w:rsid w:val="001E54AF"/>
    <w:rsid w:val="001E65B1"/>
    <w:rsid w:val="001F0775"/>
    <w:rsid w:val="001F4BE9"/>
    <w:rsid w:val="001F4DAA"/>
    <w:rsid w:val="001F68DC"/>
    <w:rsid w:val="001F7660"/>
    <w:rsid w:val="00212067"/>
    <w:rsid w:val="00216357"/>
    <w:rsid w:val="00225623"/>
    <w:rsid w:val="00227DEF"/>
    <w:rsid w:val="00231D54"/>
    <w:rsid w:val="00232738"/>
    <w:rsid w:val="0023338B"/>
    <w:rsid w:val="00233A39"/>
    <w:rsid w:val="00234D87"/>
    <w:rsid w:val="00245639"/>
    <w:rsid w:val="00245F82"/>
    <w:rsid w:val="0024761F"/>
    <w:rsid w:val="00254130"/>
    <w:rsid w:val="00254964"/>
    <w:rsid w:val="00266CB9"/>
    <w:rsid w:val="00271D2F"/>
    <w:rsid w:val="00273FF4"/>
    <w:rsid w:val="002749D2"/>
    <w:rsid w:val="00276554"/>
    <w:rsid w:val="00276E09"/>
    <w:rsid w:val="00282EB9"/>
    <w:rsid w:val="00292BE0"/>
    <w:rsid w:val="00293AC6"/>
    <w:rsid w:val="0029602E"/>
    <w:rsid w:val="002A193C"/>
    <w:rsid w:val="002B2456"/>
    <w:rsid w:val="002B2482"/>
    <w:rsid w:val="002B6729"/>
    <w:rsid w:val="002C35A3"/>
    <w:rsid w:val="002C4754"/>
    <w:rsid w:val="002C5BF3"/>
    <w:rsid w:val="002C7445"/>
    <w:rsid w:val="002C77AA"/>
    <w:rsid w:val="002D1C46"/>
    <w:rsid w:val="002D74A4"/>
    <w:rsid w:val="002E079C"/>
    <w:rsid w:val="002E1BFD"/>
    <w:rsid w:val="002E1DEB"/>
    <w:rsid w:val="002E4E09"/>
    <w:rsid w:val="002E69CE"/>
    <w:rsid w:val="002E740D"/>
    <w:rsid w:val="002F1434"/>
    <w:rsid w:val="002F2800"/>
    <w:rsid w:val="002F3FE8"/>
    <w:rsid w:val="002F5613"/>
    <w:rsid w:val="00302DC8"/>
    <w:rsid w:val="00313C11"/>
    <w:rsid w:val="003205C8"/>
    <w:rsid w:val="00321993"/>
    <w:rsid w:val="00323CBF"/>
    <w:rsid w:val="00324E06"/>
    <w:rsid w:val="00325BB9"/>
    <w:rsid w:val="00327982"/>
    <w:rsid w:val="00335CDC"/>
    <w:rsid w:val="00335D40"/>
    <w:rsid w:val="00340188"/>
    <w:rsid w:val="00345259"/>
    <w:rsid w:val="00347316"/>
    <w:rsid w:val="00347E0E"/>
    <w:rsid w:val="0035219A"/>
    <w:rsid w:val="00352B26"/>
    <w:rsid w:val="00355EF2"/>
    <w:rsid w:val="00356159"/>
    <w:rsid w:val="0036294A"/>
    <w:rsid w:val="00362C0E"/>
    <w:rsid w:val="00366FE8"/>
    <w:rsid w:val="00374969"/>
    <w:rsid w:val="003A148F"/>
    <w:rsid w:val="003B18B9"/>
    <w:rsid w:val="003C0C08"/>
    <w:rsid w:val="003C4865"/>
    <w:rsid w:val="003C66BE"/>
    <w:rsid w:val="003D0621"/>
    <w:rsid w:val="003D4D1B"/>
    <w:rsid w:val="003D617D"/>
    <w:rsid w:val="003E1CC3"/>
    <w:rsid w:val="003E4619"/>
    <w:rsid w:val="003F158B"/>
    <w:rsid w:val="003F5C7D"/>
    <w:rsid w:val="003F7AE4"/>
    <w:rsid w:val="004019E8"/>
    <w:rsid w:val="00403735"/>
    <w:rsid w:val="00404EEA"/>
    <w:rsid w:val="00407934"/>
    <w:rsid w:val="00412C36"/>
    <w:rsid w:val="00424EC3"/>
    <w:rsid w:val="0042545D"/>
    <w:rsid w:val="00425593"/>
    <w:rsid w:val="00425D54"/>
    <w:rsid w:val="00436FD1"/>
    <w:rsid w:val="004415BE"/>
    <w:rsid w:val="00441DC0"/>
    <w:rsid w:val="0044782A"/>
    <w:rsid w:val="0045658F"/>
    <w:rsid w:val="0046067E"/>
    <w:rsid w:val="00462B4A"/>
    <w:rsid w:val="00463FFC"/>
    <w:rsid w:val="00476B67"/>
    <w:rsid w:val="00477394"/>
    <w:rsid w:val="0048393A"/>
    <w:rsid w:val="00492BEB"/>
    <w:rsid w:val="00493CA5"/>
    <w:rsid w:val="00496C4A"/>
    <w:rsid w:val="004B3274"/>
    <w:rsid w:val="004D13E8"/>
    <w:rsid w:val="004D37D5"/>
    <w:rsid w:val="004E1563"/>
    <w:rsid w:val="004E161F"/>
    <w:rsid w:val="004E2954"/>
    <w:rsid w:val="004E6E0F"/>
    <w:rsid w:val="004E7C39"/>
    <w:rsid w:val="004F45D8"/>
    <w:rsid w:val="004F4B40"/>
    <w:rsid w:val="005039FE"/>
    <w:rsid w:val="005119E5"/>
    <w:rsid w:val="00512F7A"/>
    <w:rsid w:val="005135F4"/>
    <w:rsid w:val="00516B47"/>
    <w:rsid w:val="00516D2E"/>
    <w:rsid w:val="00524387"/>
    <w:rsid w:val="00530695"/>
    <w:rsid w:val="00537F9E"/>
    <w:rsid w:val="0055327D"/>
    <w:rsid w:val="00560EB9"/>
    <w:rsid w:val="005626BB"/>
    <w:rsid w:val="00563A06"/>
    <w:rsid w:val="00565E81"/>
    <w:rsid w:val="0056763D"/>
    <w:rsid w:val="005716FC"/>
    <w:rsid w:val="0057650B"/>
    <w:rsid w:val="005825B7"/>
    <w:rsid w:val="00584275"/>
    <w:rsid w:val="005867A5"/>
    <w:rsid w:val="005924FB"/>
    <w:rsid w:val="00594405"/>
    <w:rsid w:val="005B1264"/>
    <w:rsid w:val="005B2DCD"/>
    <w:rsid w:val="005B4987"/>
    <w:rsid w:val="005B5C2B"/>
    <w:rsid w:val="005C5911"/>
    <w:rsid w:val="005D190E"/>
    <w:rsid w:val="005D4389"/>
    <w:rsid w:val="005D46BE"/>
    <w:rsid w:val="005E1D12"/>
    <w:rsid w:val="005E327A"/>
    <w:rsid w:val="005F3687"/>
    <w:rsid w:val="005F42BA"/>
    <w:rsid w:val="005F4F2F"/>
    <w:rsid w:val="005F505A"/>
    <w:rsid w:val="005F59B3"/>
    <w:rsid w:val="0060182D"/>
    <w:rsid w:val="00603848"/>
    <w:rsid w:val="00604EA8"/>
    <w:rsid w:val="00610A48"/>
    <w:rsid w:val="00610BEB"/>
    <w:rsid w:val="00611B8B"/>
    <w:rsid w:val="006138C6"/>
    <w:rsid w:val="00615189"/>
    <w:rsid w:val="00616252"/>
    <w:rsid w:val="00625FA2"/>
    <w:rsid w:val="00626B79"/>
    <w:rsid w:val="00633161"/>
    <w:rsid w:val="00634A06"/>
    <w:rsid w:val="006350F8"/>
    <w:rsid w:val="00637F7A"/>
    <w:rsid w:val="00640490"/>
    <w:rsid w:val="00640A47"/>
    <w:rsid w:val="0064158D"/>
    <w:rsid w:val="0064262E"/>
    <w:rsid w:val="00646817"/>
    <w:rsid w:val="006623DF"/>
    <w:rsid w:val="00663AE2"/>
    <w:rsid w:val="00671372"/>
    <w:rsid w:val="00672BC7"/>
    <w:rsid w:val="00672C62"/>
    <w:rsid w:val="006734F1"/>
    <w:rsid w:val="006755B5"/>
    <w:rsid w:val="00676527"/>
    <w:rsid w:val="00676F28"/>
    <w:rsid w:val="0068370F"/>
    <w:rsid w:val="00692F85"/>
    <w:rsid w:val="00695986"/>
    <w:rsid w:val="00697276"/>
    <w:rsid w:val="006A2F6F"/>
    <w:rsid w:val="006A48CF"/>
    <w:rsid w:val="006A60C3"/>
    <w:rsid w:val="006B6917"/>
    <w:rsid w:val="006B7B8D"/>
    <w:rsid w:val="006C3BA9"/>
    <w:rsid w:val="006C4F60"/>
    <w:rsid w:val="006C608C"/>
    <w:rsid w:val="006D40F3"/>
    <w:rsid w:val="006D4EC3"/>
    <w:rsid w:val="006D6213"/>
    <w:rsid w:val="006D6D2A"/>
    <w:rsid w:val="006E04B6"/>
    <w:rsid w:val="006E05D7"/>
    <w:rsid w:val="006F7247"/>
    <w:rsid w:val="00702BA6"/>
    <w:rsid w:val="00703A15"/>
    <w:rsid w:val="007102CD"/>
    <w:rsid w:val="00711277"/>
    <w:rsid w:val="007120BA"/>
    <w:rsid w:val="007147ED"/>
    <w:rsid w:val="00715636"/>
    <w:rsid w:val="00720D69"/>
    <w:rsid w:val="00722A88"/>
    <w:rsid w:val="0072667D"/>
    <w:rsid w:val="00727613"/>
    <w:rsid w:val="00733690"/>
    <w:rsid w:val="0074210E"/>
    <w:rsid w:val="00745ECC"/>
    <w:rsid w:val="007475AF"/>
    <w:rsid w:val="007511ED"/>
    <w:rsid w:val="007518C0"/>
    <w:rsid w:val="00755210"/>
    <w:rsid w:val="00760AC9"/>
    <w:rsid w:val="00760F79"/>
    <w:rsid w:val="00770327"/>
    <w:rsid w:val="0077164E"/>
    <w:rsid w:val="00777D29"/>
    <w:rsid w:val="00782351"/>
    <w:rsid w:val="00786D3A"/>
    <w:rsid w:val="00791800"/>
    <w:rsid w:val="00795AE3"/>
    <w:rsid w:val="007973DC"/>
    <w:rsid w:val="007A0208"/>
    <w:rsid w:val="007A5E46"/>
    <w:rsid w:val="007B03B5"/>
    <w:rsid w:val="007B30B0"/>
    <w:rsid w:val="007B4902"/>
    <w:rsid w:val="007C0B8C"/>
    <w:rsid w:val="007C340A"/>
    <w:rsid w:val="007C593D"/>
    <w:rsid w:val="007C6F2A"/>
    <w:rsid w:val="007E331F"/>
    <w:rsid w:val="007F1669"/>
    <w:rsid w:val="007F438F"/>
    <w:rsid w:val="007F7506"/>
    <w:rsid w:val="00800CF7"/>
    <w:rsid w:val="00804007"/>
    <w:rsid w:val="00804D93"/>
    <w:rsid w:val="00805866"/>
    <w:rsid w:val="00805D90"/>
    <w:rsid w:val="00806F7F"/>
    <w:rsid w:val="00807FB7"/>
    <w:rsid w:val="00813689"/>
    <w:rsid w:val="0081457E"/>
    <w:rsid w:val="0081577D"/>
    <w:rsid w:val="00815DEC"/>
    <w:rsid w:val="00817CC8"/>
    <w:rsid w:val="008213FA"/>
    <w:rsid w:val="00823252"/>
    <w:rsid w:val="00824791"/>
    <w:rsid w:val="00824BE2"/>
    <w:rsid w:val="008419D0"/>
    <w:rsid w:val="00842475"/>
    <w:rsid w:val="00844232"/>
    <w:rsid w:val="0084465A"/>
    <w:rsid w:val="00857E68"/>
    <w:rsid w:val="00865251"/>
    <w:rsid w:val="0087453A"/>
    <w:rsid w:val="0087529B"/>
    <w:rsid w:val="008839C4"/>
    <w:rsid w:val="0088421B"/>
    <w:rsid w:val="00890240"/>
    <w:rsid w:val="00897722"/>
    <w:rsid w:val="008A1D07"/>
    <w:rsid w:val="008A4E7E"/>
    <w:rsid w:val="008A7E25"/>
    <w:rsid w:val="008B04C1"/>
    <w:rsid w:val="008B1A0B"/>
    <w:rsid w:val="008B351A"/>
    <w:rsid w:val="008B5850"/>
    <w:rsid w:val="008B6CF3"/>
    <w:rsid w:val="008C2431"/>
    <w:rsid w:val="008C2F83"/>
    <w:rsid w:val="008D17BF"/>
    <w:rsid w:val="008D4A84"/>
    <w:rsid w:val="008E70E2"/>
    <w:rsid w:val="008E71C6"/>
    <w:rsid w:val="008E7FA1"/>
    <w:rsid w:val="008F6B3D"/>
    <w:rsid w:val="008F6E6E"/>
    <w:rsid w:val="00907242"/>
    <w:rsid w:val="009169C7"/>
    <w:rsid w:val="009238C9"/>
    <w:rsid w:val="009244BE"/>
    <w:rsid w:val="00924F9C"/>
    <w:rsid w:val="0093635A"/>
    <w:rsid w:val="009373B9"/>
    <w:rsid w:val="00940649"/>
    <w:rsid w:val="00942EF4"/>
    <w:rsid w:val="00945716"/>
    <w:rsid w:val="00955E6F"/>
    <w:rsid w:val="009633DA"/>
    <w:rsid w:val="00970DF5"/>
    <w:rsid w:val="00971026"/>
    <w:rsid w:val="00972F48"/>
    <w:rsid w:val="00975EC5"/>
    <w:rsid w:val="00977648"/>
    <w:rsid w:val="009834C6"/>
    <w:rsid w:val="00986E1E"/>
    <w:rsid w:val="00987B38"/>
    <w:rsid w:val="00996640"/>
    <w:rsid w:val="009A3353"/>
    <w:rsid w:val="009B10D8"/>
    <w:rsid w:val="009C345A"/>
    <w:rsid w:val="009C7983"/>
    <w:rsid w:val="009D6798"/>
    <w:rsid w:val="009D6AF9"/>
    <w:rsid w:val="009E5903"/>
    <w:rsid w:val="009E7EF2"/>
    <w:rsid w:val="009F4ED7"/>
    <w:rsid w:val="009F6661"/>
    <w:rsid w:val="00A02EE0"/>
    <w:rsid w:val="00A04E0E"/>
    <w:rsid w:val="00A0780E"/>
    <w:rsid w:val="00A12C40"/>
    <w:rsid w:val="00A12CA1"/>
    <w:rsid w:val="00A13B94"/>
    <w:rsid w:val="00A14235"/>
    <w:rsid w:val="00A178D0"/>
    <w:rsid w:val="00A230DA"/>
    <w:rsid w:val="00A25652"/>
    <w:rsid w:val="00A25A3B"/>
    <w:rsid w:val="00A3371E"/>
    <w:rsid w:val="00A35E5C"/>
    <w:rsid w:val="00A41429"/>
    <w:rsid w:val="00A43DCD"/>
    <w:rsid w:val="00A453DB"/>
    <w:rsid w:val="00A53BC0"/>
    <w:rsid w:val="00A67907"/>
    <w:rsid w:val="00A774E5"/>
    <w:rsid w:val="00A7788A"/>
    <w:rsid w:val="00A828DD"/>
    <w:rsid w:val="00A9214F"/>
    <w:rsid w:val="00A9469A"/>
    <w:rsid w:val="00A947BF"/>
    <w:rsid w:val="00AA2D17"/>
    <w:rsid w:val="00AB373E"/>
    <w:rsid w:val="00AB381D"/>
    <w:rsid w:val="00AB52ED"/>
    <w:rsid w:val="00AC7726"/>
    <w:rsid w:val="00AD149A"/>
    <w:rsid w:val="00AD55B4"/>
    <w:rsid w:val="00AE1F61"/>
    <w:rsid w:val="00AF1FE6"/>
    <w:rsid w:val="00B00B5C"/>
    <w:rsid w:val="00B10703"/>
    <w:rsid w:val="00B1244F"/>
    <w:rsid w:val="00B16EC5"/>
    <w:rsid w:val="00B21D33"/>
    <w:rsid w:val="00B2437D"/>
    <w:rsid w:val="00B327A5"/>
    <w:rsid w:val="00B3475C"/>
    <w:rsid w:val="00B37FD2"/>
    <w:rsid w:val="00B40D81"/>
    <w:rsid w:val="00B45E9D"/>
    <w:rsid w:val="00B46544"/>
    <w:rsid w:val="00B51B5B"/>
    <w:rsid w:val="00B53C1F"/>
    <w:rsid w:val="00B558BF"/>
    <w:rsid w:val="00B62D84"/>
    <w:rsid w:val="00B63AD6"/>
    <w:rsid w:val="00B64DDE"/>
    <w:rsid w:val="00B814F5"/>
    <w:rsid w:val="00B91108"/>
    <w:rsid w:val="00B95766"/>
    <w:rsid w:val="00B97E83"/>
    <w:rsid w:val="00BA125B"/>
    <w:rsid w:val="00BB0528"/>
    <w:rsid w:val="00BB52C1"/>
    <w:rsid w:val="00BB716C"/>
    <w:rsid w:val="00BC4AA2"/>
    <w:rsid w:val="00BC61D0"/>
    <w:rsid w:val="00BD3C05"/>
    <w:rsid w:val="00BE0AE2"/>
    <w:rsid w:val="00BE3212"/>
    <w:rsid w:val="00BF7F98"/>
    <w:rsid w:val="00C111C3"/>
    <w:rsid w:val="00C165C3"/>
    <w:rsid w:val="00C263E0"/>
    <w:rsid w:val="00C264F9"/>
    <w:rsid w:val="00C31807"/>
    <w:rsid w:val="00C40560"/>
    <w:rsid w:val="00C51FF8"/>
    <w:rsid w:val="00C564BF"/>
    <w:rsid w:val="00C60575"/>
    <w:rsid w:val="00C6191F"/>
    <w:rsid w:val="00C61F8C"/>
    <w:rsid w:val="00C620D8"/>
    <w:rsid w:val="00C63757"/>
    <w:rsid w:val="00C82220"/>
    <w:rsid w:val="00C84838"/>
    <w:rsid w:val="00C87B23"/>
    <w:rsid w:val="00C93711"/>
    <w:rsid w:val="00C9455B"/>
    <w:rsid w:val="00C9482D"/>
    <w:rsid w:val="00C95B0D"/>
    <w:rsid w:val="00CA2F34"/>
    <w:rsid w:val="00CB1F2A"/>
    <w:rsid w:val="00CB49D9"/>
    <w:rsid w:val="00CB616D"/>
    <w:rsid w:val="00CB7D2E"/>
    <w:rsid w:val="00CC31D6"/>
    <w:rsid w:val="00CD2C2B"/>
    <w:rsid w:val="00CD555E"/>
    <w:rsid w:val="00CD703E"/>
    <w:rsid w:val="00CE6887"/>
    <w:rsid w:val="00CE72C8"/>
    <w:rsid w:val="00CF14EA"/>
    <w:rsid w:val="00CF7B8F"/>
    <w:rsid w:val="00D00797"/>
    <w:rsid w:val="00D149C7"/>
    <w:rsid w:val="00D2039F"/>
    <w:rsid w:val="00D20786"/>
    <w:rsid w:val="00D23296"/>
    <w:rsid w:val="00D26428"/>
    <w:rsid w:val="00D30F23"/>
    <w:rsid w:val="00D363F8"/>
    <w:rsid w:val="00D52F93"/>
    <w:rsid w:val="00D62649"/>
    <w:rsid w:val="00D64503"/>
    <w:rsid w:val="00D6727A"/>
    <w:rsid w:val="00D76841"/>
    <w:rsid w:val="00D82705"/>
    <w:rsid w:val="00DA1C4B"/>
    <w:rsid w:val="00DA66F3"/>
    <w:rsid w:val="00DB6D65"/>
    <w:rsid w:val="00DC09C0"/>
    <w:rsid w:val="00DC1371"/>
    <w:rsid w:val="00DC42FF"/>
    <w:rsid w:val="00DD1C72"/>
    <w:rsid w:val="00DD1C84"/>
    <w:rsid w:val="00DF419C"/>
    <w:rsid w:val="00DF69C5"/>
    <w:rsid w:val="00E0201A"/>
    <w:rsid w:val="00E03AE8"/>
    <w:rsid w:val="00E115E1"/>
    <w:rsid w:val="00E11B20"/>
    <w:rsid w:val="00E1432D"/>
    <w:rsid w:val="00E14392"/>
    <w:rsid w:val="00E15808"/>
    <w:rsid w:val="00E173AC"/>
    <w:rsid w:val="00E23E1A"/>
    <w:rsid w:val="00E26789"/>
    <w:rsid w:val="00E30511"/>
    <w:rsid w:val="00E3177A"/>
    <w:rsid w:val="00E4652E"/>
    <w:rsid w:val="00E55001"/>
    <w:rsid w:val="00E571AC"/>
    <w:rsid w:val="00E60CAC"/>
    <w:rsid w:val="00E67FBD"/>
    <w:rsid w:val="00E71B3B"/>
    <w:rsid w:val="00E8108B"/>
    <w:rsid w:val="00E820A6"/>
    <w:rsid w:val="00E839DF"/>
    <w:rsid w:val="00E84684"/>
    <w:rsid w:val="00E915D5"/>
    <w:rsid w:val="00E92AC4"/>
    <w:rsid w:val="00E94117"/>
    <w:rsid w:val="00EA5124"/>
    <w:rsid w:val="00EA5AE3"/>
    <w:rsid w:val="00EB580B"/>
    <w:rsid w:val="00EC07A7"/>
    <w:rsid w:val="00EC4DDA"/>
    <w:rsid w:val="00EC7894"/>
    <w:rsid w:val="00ED0C6D"/>
    <w:rsid w:val="00EE249A"/>
    <w:rsid w:val="00EF27FE"/>
    <w:rsid w:val="00EF4341"/>
    <w:rsid w:val="00EF43D0"/>
    <w:rsid w:val="00EF5CDF"/>
    <w:rsid w:val="00EF6859"/>
    <w:rsid w:val="00F153CE"/>
    <w:rsid w:val="00F249A6"/>
    <w:rsid w:val="00F34B66"/>
    <w:rsid w:val="00F36445"/>
    <w:rsid w:val="00F4508A"/>
    <w:rsid w:val="00F45D39"/>
    <w:rsid w:val="00F53F6E"/>
    <w:rsid w:val="00F552AA"/>
    <w:rsid w:val="00F63917"/>
    <w:rsid w:val="00F7268A"/>
    <w:rsid w:val="00F726FD"/>
    <w:rsid w:val="00F751EC"/>
    <w:rsid w:val="00F80033"/>
    <w:rsid w:val="00F80428"/>
    <w:rsid w:val="00F806AE"/>
    <w:rsid w:val="00F8290D"/>
    <w:rsid w:val="00F85ED5"/>
    <w:rsid w:val="00F94104"/>
    <w:rsid w:val="00F94CB4"/>
    <w:rsid w:val="00F94D61"/>
    <w:rsid w:val="00F969E0"/>
    <w:rsid w:val="00FA0760"/>
    <w:rsid w:val="00FA1F89"/>
    <w:rsid w:val="00FB1C79"/>
    <w:rsid w:val="00FC3B6A"/>
    <w:rsid w:val="00FC4EC3"/>
    <w:rsid w:val="00FD0B5A"/>
    <w:rsid w:val="00FD3674"/>
    <w:rsid w:val="00FE0444"/>
    <w:rsid w:val="00FE25AE"/>
    <w:rsid w:val="00FE34C3"/>
    <w:rsid w:val="00FF11A6"/>
    <w:rsid w:val="00FF271C"/>
    <w:rsid w:val="00FF324F"/>
    <w:rsid w:val="00FF3722"/>
    <w:rsid w:val="00FF5F2F"/>
    <w:rsid w:val="00FF601A"/>
    <w:rsid w:val="00FF6982"/>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CDA145E"/>
  <w15:chartTrackingRefBased/>
  <w15:docId w15:val="{F4A9A4E1-FADB-429D-B6EC-39B963678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04D44" w:themeColor="text2"/>
        <w:sz w:val="22"/>
        <w:szCs w:val="22"/>
        <w:lang w:val="en-US" w:eastAsia="ja-JP" w:bidi="ar-SA"/>
      </w:rPr>
    </w:rPrDefault>
    <w:pPrDefault>
      <w:pPr>
        <w:spacing w:after="200" w:line="31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0D56"/>
    <w:pPr>
      <w:tabs>
        <w:tab w:val="left" w:pos="454"/>
        <w:tab w:val="left" w:pos="907"/>
        <w:tab w:val="left" w:pos="1361"/>
        <w:tab w:val="left" w:pos="1814"/>
        <w:tab w:val="left" w:pos="2268"/>
      </w:tabs>
      <w:spacing w:after="270" w:line="270" w:lineRule="exact"/>
    </w:pPr>
    <w:rPr>
      <w:rFonts w:ascii="Arial" w:hAnsi="Arial"/>
      <w:color w:val="000000" w:themeColor="text1"/>
      <w:sz w:val="21"/>
    </w:rPr>
  </w:style>
  <w:style w:type="paragraph" w:styleId="Heading1">
    <w:name w:val="heading 1"/>
    <w:basedOn w:val="Normal"/>
    <w:next w:val="Normal"/>
    <w:link w:val="Heading1Char"/>
    <w:uiPriority w:val="9"/>
    <w:qFormat/>
    <w:rsid w:val="006350F8"/>
    <w:pPr>
      <w:pageBreakBefore/>
      <w:pBdr>
        <w:top w:val="single" w:sz="4" w:space="4" w:color="auto"/>
      </w:pBdr>
      <w:spacing w:before="240" w:after="240" w:line="460" w:lineRule="exact"/>
      <w:contextualSpacing/>
      <w:outlineLvl w:val="0"/>
    </w:pPr>
    <w:rPr>
      <w:rFonts w:eastAsiaTheme="majorEastAsia" w:cstheme="majorBidi"/>
      <w:b/>
      <w:bCs/>
      <w:color w:val="004E46"/>
      <w:sz w:val="40"/>
      <w:szCs w:val="32"/>
    </w:rPr>
  </w:style>
  <w:style w:type="paragraph" w:styleId="Heading2">
    <w:name w:val="heading 2"/>
    <w:basedOn w:val="Normal"/>
    <w:next w:val="Normal"/>
    <w:link w:val="Heading2Char"/>
    <w:uiPriority w:val="9"/>
    <w:unhideWhenUsed/>
    <w:qFormat/>
    <w:rsid w:val="000A7C49"/>
    <w:pPr>
      <w:keepNext/>
      <w:keepLines/>
      <w:spacing w:before="320" w:after="160" w:line="400" w:lineRule="exact"/>
      <w:contextualSpacing/>
      <w:outlineLvl w:val="1"/>
    </w:pPr>
    <w:rPr>
      <w:rFonts w:eastAsiaTheme="majorEastAsia" w:cstheme="majorBidi"/>
      <w:b/>
      <w:bCs/>
      <w:color w:val="004E46"/>
      <w:sz w:val="32"/>
      <w:szCs w:val="26"/>
    </w:rPr>
  </w:style>
  <w:style w:type="paragraph" w:styleId="Heading3">
    <w:name w:val="heading 3"/>
    <w:basedOn w:val="Normal"/>
    <w:next w:val="Normal"/>
    <w:link w:val="Heading3Char"/>
    <w:uiPriority w:val="9"/>
    <w:unhideWhenUsed/>
    <w:qFormat/>
    <w:rsid w:val="009F6661"/>
    <w:pPr>
      <w:keepNext/>
      <w:keepLines/>
      <w:spacing w:before="320" w:after="0" w:line="320" w:lineRule="exact"/>
      <w:contextualSpacing/>
      <w:outlineLvl w:val="2"/>
    </w:pPr>
    <w:rPr>
      <w:rFonts w:ascii="Lato Black" w:eastAsiaTheme="majorEastAsia" w:hAnsi="Lato Black" w:cstheme="majorBidi"/>
      <w:b/>
      <w:bCs/>
      <w:caps/>
      <w:color w:val="004D44" w:themeColor="text2"/>
      <w:spacing w:val="30"/>
      <w:sz w:val="20"/>
      <w:szCs w:val="19"/>
      <w:lang w:val="en-GB" w:eastAsia="en-GB"/>
    </w:rPr>
  </w:style>
  <w:style w:type="paragraph" w:styleId="Heading4">
    <w:name w:val="heading 4"/>
    <w:basedOn w:val="Normal"/>
    <w:next w:val="Normal"/>
    <w:link w:val="Heading4Char"/>
    <w:uiPriority w:val="9"/>
    <w:unhideWhenUsed/>
    <w:qFormat/>
    <w:rsid w:val="00153A7A"/>
    <w:pPr>
      <w:keepNext/>
      <w:keepLines/>
      <w:spacing w:after="0" w:line="240" w:lineRule="auto"/>
      <w:contextualSpacing/>
      <w:outlineLvl w:val="3"/>
    </w:pPr>
    <w:rPr>
      <w:rFonts w:eastAsiaTheme="majorEastAsia" w:cstheme="majorBidi"/>
      <w:b/>
      <w:i/>
      <w:iCs/>
      <w:lang w:val="en-GB" w:eastAsia="en-GB"/>
    </w:rPr>
  </w:style>
  <w:style w:type="paragraph" w:styleId="Heading5">
    <w:name w:val="heading 5"/>
    <w:basedOn w:val="Heading4"/>
    <w:next w:val="Normal"/>
    <w:link w:val="Heading5Char"/>
    <w:uiPriority w:val="9"/>
    <w:unhideWhenUsed/>
    <w:rsid w:val="006F7247"/>
    <w:pPr>
      <w:outlineLvl w:val="4"/>
    </w:pPr>
  </w:style>
  <w:style w:type="paragraph" w:styleId="Heading6">
    <w:name w:val="heading 6"/>
    <w:basedOn w:val="Heading5"/>
    <w:next w:val="Normal"/>
    <w:link w:val="Heading6Char"/>
    <w:uiPriority w:val="9"/>
    <w:unhideWhenUsed/>
    <w:rsid w:val="006F7247"/>
    <w:pPr>
      <w:outlineLvl w:val="5"/>
    </w:pPr>
  </w:style>
  <w:style w:type="paragraph" w:styleId="Heading7">
    <w:name w:val="heading 7"/>
    <w:basedOn w:val="Heading6"/>
    <w:next w:val="Normal"/>
    <w:link w:val="Heading7Char"/>
    <w:uiPriority w:val="9"/>
    <w:unhideWhenUsed/>
    <w:rsid w:val="006F7247"/>
    <w:pPr>
      <w:outlineLvl w:val="6"/>
    </w:pPr>
  </w:style>
  <w:style w:type="paragraph" w:styleId="Heading8">
    <w:name w:val="heading 8"/>
    <w:basedOn w:val="Heading7"/>
    <w:next w:val="Normal"/>
    <w:link w:val="Heading8Char"/>
    <w:uiPriority w:val="9"/>
    <w:unhideWhenUsed/>
    <w:rsid w:val="006F7247"/>
    <w:pPr>
      <w:outlineLvl w:val="7"/>
    </w:pPr>
  </w:style>
  <w:style w:type="paragraph" w:styleId="Heading9">
    <w:name w:val="heading 9"/>
    <w:basedOn w:val="Heading8"/>
    <w:next w:val="Normal"/>
    <w:link w:val="Heading9Char"/>
    <w:uiPriority w:val="9"/>
    <w:unhideWhenUsed/>
    <w:rsid w:val="006F724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qFormat/>
    <w:rsid w:val="00A02EE0"/>
    <w:pPr>
      <w:spacing w:before="80" w:after="0" w:line="210" w:lineRule="exact"/>
      <w:ind w:right="3629"/>
    </w:pPr>
    <w:rPr>
      <w:sz w:val="15"/>
      <w:lang w:val="en-GB" w:eastAsia="en-GB"/>
    </w:rPr>
  </w:style>
  <w:style w:type="character" w:customStyle="1" w:styleId="FooterChar">
    <w:name w:val="Footer Char"/>
    <w:basedOn w:val="DefaultParagraphFont"/>
    <w:link w:val="Footer"/>
    <w:uiPriority w:val="99"/>
    <w:rsid w:val="00A02EE0"/>
    <w:rPr>
      <w:rFonts w:ascii="Lato" w:hAnsi="Lato"/>
      <w:color w:val="000000" w:themeColor="text1"/>
      <w:sz w:val="15"/>
      <w:lang w:val="en-GB" w:eastAsia="en-GB"/>
    </w:rPr>
  </w:style>
  <w:style w:type="character" w:customStyle="1" w:styleId="Heading1Char">
    <w:name w:val="Heading 1 Char"/>
    <w:basedOn w:val="DefaultParagraphFont"/>
    <w:link w:val="Heading1"/>
    <w:uiPriority w:val="9"/>
    <w:rsid w:val="006350F8"/>
    <w:rPr>
      <w:rFonts w:ascii="Lato" w:eastAsiaTheme="majorEastAsia" w:hAnsi="Lato" w:cstheme="majorBidi"/>
      <w:b/>
      <w:bCs/>
      <w:color w:val="004E46"/>
      <w:sz w:val="40"/>
      <w:szCs w:val="32"/>
    </w:rPr>
  </w:style>
  <w:style w:type="character" w:customStyle="1" w:styleId="Heading2Char">
    <w:name w:val="Heading 2 Char"/>
    <w:basedOn w:val="DefaultParagraphFont"/>
    <w:link w:val="Heading2"/>
    <w:uiPriority w:val="9"/>
    <w:rsid w:val="000A7C49"/>
    <w:rPr>
      <w:rFonts w:ascii="Lato" w:eastAsiaTheme="majorEastAsia" w:hAnsi="Lato" w:cstheme="majorBidi"/>
      <w:b/>
      <w:bCs/>
      <w:color w:val="004E46"/>
      <w:sz w:val="32"/>
      <w:szCs w:val="26"/>
    </w:rPr>
  </w:style>
  <w:style w:type="paragraph" w:styleId="ListBullet">
    <w:name w:val="List Bullet"/>
    <w:basedOn w:val="Normal"/>
    <w:uiPriority w:val="10"/>
    <w:qFormat/>
    <w:rsid w:val="00A02EE0"/>
    <w:pPr>
      <w:numPr>
        <w:numId w:val="7"/>
      </w:numPr>
      <w:spacing w:before="80" w:after="80"/>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nseQuote">
    <w:name w:val="Intense Quote"/>
    <w:basedOn w:val="Normal"/>
    <w:next w:val="Normal"/>
    <w:link w:val="IntenseQuoteChar"/>
    <w:uiPriority w:val="30"/>
    <w:unhideWhenUsed/>
    <w:qFormat/>
    <w:rsid w:val="006D4EC3"/>
    <w:pPr>
      <w:pBdr>
        <w:left w:val="single" w:sz="48" w:space="4" w:color="004D44" w:themeColor="text2"/>
      </w:pBdr>
      <w:spacing w:after="0" w:line="440" w:lineRule="atLeast"/>
      <w:ind w:left="907" w:right="907"/>
      <w:contextualSpacing/>
    </w:pPr>
    <w:rPr>
      <w:b/>
      <w:bCs/>
      <w:color w:val="A3912A" w:themeColor="accent6"/>
      <w:sz w:val="32"/>
      <w:szCs w:val="32"/>
      <w:lang w:val="en-GB" w:eastAsia="en-GB"/>
    </w:rPr>
  </w:style>
  <w:style w:type="character" w:customStyle="1" w:styleId="IntenseQuoteChar">
    <w:name w:val="Intense Quote Char"/>
    <w:basedOn w:val="DefaultParagraphFont"/>
    <w:link w:val="IntenseQuote"/>
    <w:uiPriority w:val="30"/>
    <w:rsid w:val="006D4EC3"/>
    <w:rPr>
      <w:rFonts w:ascii="Lato" w:hAnsi="Lato"/>
      <w:b/>
      <w:bCs/>
      <w:color w:val="A3912A" w:themeColor="accent6"/>
      <w:sz w:val="32"/>
      <w:szCs w:val="32"/>
      <w:lang w:val="en-GB" w:eastAsia="en-GB"/>
    </w:rPr>
  </w:style>
  <w:style w:type="table" w:customStyle="1" w:styleId="ModernPaper">
    <w:name w:val="Modern Paper"/>
    <w:basedOn w:val="TableNormal"/>
    <w:uiPriority w:val="99"/>
    <w:pPr>
      <w:spacing w:before="200" w:line="240" w:lineRule="auto"/>
    </w:pPr>
    <w:tblPr>
      <w:tblBorders>
        <w:insideH w:val="single" w:sz="8" w:space="0" w:color="004D44" w:themeColor="text2"/>
      </w:tblBorders>
      <w:tblCellMar>
        <w:left w:w="144" w:type="dxa"/>
        <w:right w:w="144" w:type="dxa"/>
      </w:tblCellMar>
    </w:tblPr>
    <w:tcPr>
      <w:vAlign w:val="center"/>
    </w:tcPr>
    <w:tblStylePr w:type="firstRow">
      <w:pPr>
        <w:wordWrap/>
        <w:spacing w:beforeLines="0" w:before="480" w:beforeAutospacing="0" w:afterLines="0" w:after="360" w:afterAutospacing="0" w:line="216" w:lineRule="auto"/>
        <w:contextualSpacing w:val="0"/>
      </w:pPr>
      <w:rPr>
        <w:rFonts w:asciiTheme="majorHAnsi" w:hAnsiTheme="majorHAnsi"/>
        <w:b/>
        <w:i w:val="0"/>
        <w:color w:val="8BC151" w:themeColor="accent1"/>
        <w:sz w:val="28"/>
      </w:rPr>
      <w:tblPr/>
      <w:trPr>
        <w:tblHeader/>
      </w:trPr>
      <w:tcPr>
        <w:tcBorders>
          <w:top w:val="nil"/>
          <w:left w:val="nil"/>
          <w:bottom w:val="single" w:sz="24" w:space="0" w:color="004D44" w:themeColor="text2"/>
          <w:right w:val="nil"/>
          <w:insideH w:val="nil"/>
          <w:insideV w:val="nil"/>
          <w:tl2br w:val="nil"/>
          <w:tr2bl w:val="nil"/>
        </w:tcBorders>
      </w:tcPr>
    </w:tblStylePr>
    <w:tblStylePr w:type="firstCol">
      <w:pPr>
        <w:wordWrap/>
        <w:jc w:val="right"/>
      </w:pPr>
      <w:rPr>
        <w:b/>
      </w:rPr>
      <w:tblPr/>
      <w:tcPr>
        <w:tcMar>
          <w:top w:w="0" w:type="nil"/>
          <w:left w:w="0" w:type="nil"/>
          <w:bottom w:w="0" w:type="nil"/>
          <w:right w:w="432" w:type="dxa"/>
        </w:tcMar>
      </w:tcPr>
    </w:tblStylePr>
    <w:tblStylePr w:type="nwCell">
      <w:pPr>
        <w:wordWrap/>
        <w:jc w:val="left"/>
      </w:pPr>
    </w:tblStylePr>
  </w:style>
  <w:style w:type="character" w:customStyle="1" w:styleId="Heading3Char">
    <w:name w:val="Heading 3 Char"/>
    <w:basedOn w:val="DefaultParagraphFont"/>
    <w:link w:val="Heading3"/>
    <w:uiPriority w:val="9"/>
    <w:rsid w:val="009F6661"/>
    <w:rPr>
      <w:rFonts w:ascii="Lato Black" w:eastAsiaTheme="majorEastAsia" w:hAnsi="Lato Black" w:cstheme="majorBidi"/>
      <w:b/>
      <w:bCs/>
      <w:caps/>
      <w:spacing w:val="30"/>
      <w:sz w:val="20"/>
      <w:szCs w:val="19"/>
      <w:lang w:val="en-GB" w:eastAsia="en-GB"/>
    </w:rPr>
  </w:style>
  <w:style w:type="character" w:customStyle="1" w:styleId="Heading4Char">
    <w:name w:val="Heading 4 Char"/>
    <w:basedOn w:val="DefaultParagraphFont"/>
    <w:link w:val="Heading4"/>
    <w:uiPriority w:val="9"/>
    <w:rsid w:val="00153A7A"/>
    <w:rPr>
      <w:rFonts w:ascii="Lato" w:eastAsiaTheme="majorEastAsia" w:hAnsi="Lato" w:cstheme="majorBidi"/>
      <w:b/>
      <w:i/>
      <w:iCs/>
      <w:sz w:val="21"/>
      <w:lang w:val="en-GB" w:eastAsia="en-GB"/>
    </w:rPr>
  </w:style>
  <w:style w:type="character" w:customStyle="1" w:styleId="Heading5Char">
    <w:name w:val="Heading 5 Char"/>
    <w:basedOn w:val="DefaultParagraphFont"/>
    <w:link w:val="Heading5"/>
    <w:uiPriority w:val="9"/>
    <w:rsid w:val="006F7247"/>
    <w:rPr>
      <w:rFonts w:ascii="Arial" w:eastAsiaTheme="majorEastAsia" w:hAnsi="Arial" w:cstheme="majorBidi"/>
      <w:b/>
      <w:i/>
      <w:iCs/>
      <w:color w:val="000000" w:themeColor="text1"/>
      <w:sz w:val="21"/>
      <w:lang w:val="en-GB" w:eastAsia="en-GB"/>
    </w:rPr>
  </w:style>
  <w:style w:type="character" w:customStyle="1" w:styleId="Heading6Char">
    <w:name w:val="Heading 6 Char"/>
    <w:basedOn w:val="DefaultParagraphFont"/>
    <w:link w:val="Heading6"/>
    <w:uiPriority w:val="9"/>
    <w:rsid w:val="006F7247"/>
    <w:rPr>
      <w:rFonts w:ascii="Arial" w:eastAsiaTheme="majorEastAsia" w:hAnsi="Arial" w:cstheme="majorBidi"/>
      <w:b/>
      <w:i/>
      <w:iCs/>
      <w:color w:val="000000" w:themeColor="text1"/>
      <w:sz w:val="21"/>
      <w:lang w:val="en-GB" w:eastAsia="en-GB"/>
    </w:rPr>
  </w:style>
  <w:style w:type="character" w:customStyle="1" w:styleId="Heading7Char">
    <w:name w:val="Heading 7 Char"/>
    <w:basedOn w:val="DefaultParagraphFont"/>
    <w:link w:val="Heading7"/>
    <w:uiPriority w:val="9"/>
    <w:rsid w:val="006F7247"/>
    <w:rPr>
      <w:rFonts w:ascii="Arial" w:eastAsiaTheme="majorEastAsia" w:hAnsi="Arial" w:cstheme="majorBidi"/>
      <w:b/>
      <w:i/>
      <w:iCs/>
      <w:color w:val="000000" w:themeColor="text1"/>
      <w:sz w:val="21"/>
      <w:lang w:val="en-GB" w:eastAsia="en-GB"/>
    </w:rPr>
  </w:style>
  <w:style w:type="character" w:customStyle="1" w:styleId="Heading8Char">
    <w:name w:val="Heading 8 Char"/>
    <w:basedOn w:val="DefaultParagraphFont"/>
    <w:link w:val="Heading8"/>
    <w:uiPriority w:val="9"/>
    <w:rsid w:val="006F7247"/>
    <w:rPr>
      <w:rFonts w:ascii="Arial" w:eastAsiaTheme="majorEastAsia" w:hAnsi="Arial" w:cstheme="majorBidi"/>
      <w:b/>
      <w:i/>
      <w:iCs/>
      <w:color w:val="000000" w:themeColor="text1"/>
      <w:sz w:val="21"/>
      <w:lang w:val="en-GB" w:eastAsia="en-GB"/>
    </w:rPr>
  </w:style>
  <w:style w:type="character" w:customStyle="1" w:styleId="Heading9Char">
    <w:name w:val="Heading 9 Char"/>
    <w:basedOn w:val="DefaultParagraphFont"/>
    <w:link w:val="Heading9"/>
    <w:uiPriority w:val="9"/>
    <w:rsid w:val="006F7247"/>
    <w:rPr>
      <w:rFonts w:ascii="Arial" w:eastAsiaTheme="majorEastAsia" w:hAnsi="Arial" w:cstheme="majorBidi"/>
      <w:b/>
      <w:i/>
      <w:iCs/>
      <w:color w:val="000000" w:themeColor="text1"/>
      <w:sz w:val="21"/>
      <w:lang w:val="en-GB" w:eastAsia="en-GB"/>
    </w:rPr>
  </w:style>
  <w:style w:type="character" w:styleId="Emphasis">
    <w:name w:val="Emphasis"/>
    <w:basedOn w:val="DefaultParagraphFont"/>
    <w:uiPriority w:val="20"/>
    <w:semiHidden/>
    <w:unhideWhenUsed/>
    <w:qFormat/>
    <w:rPr>
      <w:i w:val="0"/>
      <w:iCs/>
      <w:color w:val="8BC151" w:themeColor="accent1"/>
    </w:rPr>
  </w:style>
  <w:style w:type="character" w:styleId="IntenseEmphasis">
    <w:name w:val="Intense Emphasis"/>
    <w:basedOn w:val="DefaultParagraphFont"/>
    <w:uiPriority w:val="21"/>
    <w:semiHidden/>
    <w:unhideWhenUsed/>
    <w:qFormat/>
    <w:rPr>
      <w:b/>
      <w:i/>
      <w:iCs/>
      <w:color w:val="8BC151" w:themeColor="accent1"/>
    </w:rPr>
  </w:style>
  <w:style w:type="character" w:styleId="Strong">
    <w:name w:val="Strong"/>
    <w:basedOn w:val="DefaultParagraphFont"/>
    <w:uiPriority w:val="22"/>
    <w:semiHidden/>
    <w:unhideWhenUsed/>
    <w:qFormat/>
    <w:rPr>
      <w:b/>
      <w:bCs/>
    </w:rPr>
  </w:style>
  <w:style w:type="character" w:styleId="SubtleReference">
    <w:name w:val="Subtle Reference"/>
    <w:basedOn w:val="DefaultParagraphFont"/>
    <w:uiPriority w:val="31"/>
    <w:semiHidden/>
    <w:unhideWhenUsed/>
    <w:qFormat/>
    <w:rPr>
      <w:caps/>
      <w:smallCaps w:val="0"/>
      <w:color w:val="004D44" w:themeColor="text2"/>
    </w:rPr>
  </w:style>
  <w:style w:type="character" w:styleId="IntenseReference">
    <w:name w:val="Intense Reference"/>
    <w:basedOn w:val="DefaultParagraphFont"/>
    <w:uiPriority w:val="32"/>
    <w:semiHidden/>
    <w:unhideWhenUsed/>
    <w:qFormat/>
    <w:rPr>
      <w:b/>
      <w:bCs/>
      <w:caps/>
      <w:smallCaps w:val="0"/>
      <w:color w:val="004D44" w:themeColor="text2"/>
      <w:spacing w:val="0"/>
    </w:rPr>
  </w:style>
  <w:style w:type="character" w:styleId="BookTitle">
    <w:name w:val="Book Title"/>
    <w:basedOn w:val="DefaultParagraphFont"/>
    <w:uiPriority w:val="33"/>
    <w:semiHidden/>
    <w:unhideWhenUsed/>
    <w:qFormat/>
    <w:rPr>
      <w:b w:val="0"/>
      <w:bCs/>
      <w:i w:val="0"/>
      <w:iCs/>
      <w:spacing w:val="0"/>
      <w:u w:val="single"/>
    </w:rPr>
  </w:style>
  <w:style w:type="paragraph" w:styleId="Caption">
    <w:name w:val="caption"/>
    <w:basedOn w:val="Normal"/>
    <w:next w:val="Normal"/>
    <w:uiPriority w:val="35"/>
    <w:semiHidden/>
    <w:unhideWhenUsed/>
    <w:qFormat/>
    <w:pPr>
      <w:contextualSpacing/>
    </w:pPr>
    <w:rPr>
      <w:i/>
      <w:iCs/>
      <w:szCs w:val="18"/>
    </w:rPr>
  </w:style>
  <w:style w:type="paragraph" w:styleId="TOCHeading">
    <w:name w:val="TOC Heading"/>
    <w:basedOn w:val="Heading1"/>
    <w:next w:val="Normal"/>
    <w:uiPriority w:val="39"/>
    <w:unhideWhenUsed/>
    <w:rsid w:val="00EA5AE3"/>
    <w:pPr>
      <w:keepNext/>
      <w:keepLines/>
      <w:pageBreakBefore w:val="0"/>
      <w:pBdr>
        <w:top w:val="none" w:sz="0" w:space="0" w:color="auto"/>
      </w:pBdr>
      <w:outlineLvl w:val="9"/>
    </w:pPr>
  </w:style>
  <w:style w:type="paragraph" w:styleId="Title">
    <w:name w:val="Title"/>
    <w:aliases w:val="Cover Title"/>
    <w:next w:val="Normal"/>
    <w:link w:val="TitleChar"/>
    <w:uiPriority w:val="10"/>
    <w:unhideWhenUsed/>
    <w:qFormat/>
    <w:rsid w:val="008E7FA1"/>
    <w:pPr>
      <w:spacing w:after="0" w:line="660" w:lineRule="exact"/>
      <w:contextualSpacing/>
    </w:pPr>
    <w:rPr>
      <w:rFonts w:ascii="Arial" w:eastAsiaTheme="majorEastAsia" w:hAnsi="Arial" w:cstheme="majorBidi"/>
      <w:b/>
      <w:bCs/>
      <w:color w:val="004E46"/>
      <w:kern w:val="28"/>
      <w:sz w:val="60"/>
      <w:szCs w:val="56"/>
    </w:rPr>
  </w:style>
  <w:style w:type="character" w:customStyle="1" w:styleId="TitleChar">
    <w:name w:val="Title Char"/>
    <w:aliases w:val="Cover Title Char"/>
    <w:basedOn w:val="DefaultParagraphFont"/>
    <w:link w:val="Title"/>
    <w:uiPriority w:val="10"/>
    <w:rsid w:val="008E7FA1"/>
    <w:rPr>
      <w:rFonts w:ascii="Arial" w:eastAsiaTheme="majorEastAsia" w:hAnsi="Arial" w:cstheme="majorBidi"/>
      <w:b/>
      <w:bCs/>
      <w:color w:val="004E46"/>
      <w:kern w:val="28"/>
      <w:sz w:val="60"/>
      <w:szCs w:val="56"/>
    </w:rPr>
  </w:style>
  <w:style w:type="paragraph" w:styleId="Subtitle">
    <w:name w:val="Subtitle"/>
    <w:aliases w:val="Subtitle Cover"/>
    <w:next w:val="Normal"/>
    <w:link w:val="SubtitleChar"/>
    <w:uiPriority w:val="11"/>
    <w:unhideWhenUsed/>
    <w:qFormat/>
    <w:rsid w:val="008E7FA1"/>
    <w:pPr>
      <w:numPr>
        <w:ilvl w:val="1"/>
      </w:numPr>
    </w:pPr>
    <w:rPr>
      <w:rFonts w:ascii="Arial" w:eastAsiaTheme="minorEastAsia" w:hAnsi="Arial" w:cstheme="majorBidi"/>
      <w:color w:val="A3912A" w:themeColor="accent6"/>
      <w:kern w:val="28"/>
      <w:sz w:val="60"/>
      <w:szCs w:val="56"/>
    </w:rPr>
  </w:style>
  <w:style w:type="character" w:customStyle="1" w:styleId="SubtitleChar">
    <w:name w:val="Subtitle Char"/>
    <w:aliases w:val="Subtitle Cover Char"/>
    <w:basedOn w:val="DefaultParagraphFont"/>
    <w:link w:val="Subtitle"/>
    <w:uiPriority w:val="11"/>
    <w:rsid w:val="008E7FA1"/>
    <w:rPr>
      <w:rFonts w:ascii="Arial" w:eastAsiaTheme="minorEastAsia" w:hAnsi="Arial" w:cstheme="majorBidi"/>
      <w:color w:val="A3912A" w:themeColor="accent6"/>
      <w:kern w:val="28"/>
      <w:sz w:val="60"/>
      <w:szCs w:val="56"/>
    </w:rPr>
  </w:style>
  <w:style w:type="character" w:styleId="PlaceholderText">
    <w:name w:val="Placeholder Text"/>
    <w:basedOn w:val="DefaultParagraphFont"/>
    <w:uiPriority w:val="99"/>
    <w:semiHidden/>
    <w:rPr>
      <w:color w:val="808080"/>
    </w:rPr>
  </w:style>
  <w:style w:type="character" w:styleId="SubtleEmphasis">
    <w:name w:val="Subtle Emphasis"/>
    <w:basedOn w:val="DefaultParagraphFont"/>
    <w:uiPriority w:val="19"/>
    <w:semiHidden/>
    <w:unhideWhenUsed/>
    <w:qFormat/>
    <w:rPr>
      <w:i/>
      <w:iCs/>
      <w:color w:val="004D44" w:themeColor="text2"/>
    </w:rPr>
  </w:style>
  <w:style w:type="paragraph" w:styleId="Quote">
    <w:name w:val="Quote"/>
    <w:basedOn w:val="Normal"/>
    <w:next w:val="Normal"/>
    <w:link w:val="QuoteChar"/>
    <w:uiPriority w:val="29"/>
    <w:unhideWhenUsed/>
    <w:qFormat/>
    <w:rsid w:val="006D4EC3"/>
    <w:pPr>
      <w:pBdr>
        <w:left w:val="single" w:sz="48" w:space="12" w:color="004D44" w:themeColor="text2"/>
      </w:pBdr>
      <w:spacing w:after="0" w:line="400" w:lineRule="exact"/>
      <w:ind w:left="907" w:right="1814"/>
      <w:contextualSpacing/>
    </w:pPr>
    <w:rPr>
      <w:b/>
      <w:bCs/>
      <w:color w:val="92D050"/>
      <w:sz w:val="28"/>
      <w:szCs w:val="28"/>
      <w:lang w:val="en-GB" w:eastAsia="en-GB"/>
    </w:rPr>
  </w:style>
  <w:style w:type="character" w:customStyle="1" w:styleId="QuoteChar">
    <w:name w:val="Quote Char"/>
    <w:basedOn w:val="DefaultParagraphFont"/>
    <w:link w:val="Quote"/>
    <w:uiPriority w:val="29"/>
    <w:rsid w:val="006D4EC3"/>
    <w:rPr>
      <w:rFonts w:ascii="Lato" w:hAnsi="Lato"/>
      <w:b/>
      <w:bCs/>
      <w:color w:val="92D050"/>
      <w:sz w:val="28"/>
      <w:szCs w:val="28"/>
      <w:lang w:val="en-GB" w:eastAsia="en-GB"/>
    </w:rPr>
  </w:style>
  <w:style w:type="paragraph" w:styleId="Header">
    <w:name w:val="header"/>
    <w:basedOn w:val="Normal"/>
    <w:link w:val="HeaderChar"/>
    <w:uiPriority w:val="99"/>
    <w:unhideWhenUsed/>
    <w:qFormat/>
    <w:rsid w:val="00FF3722"/>
    <w:pPr>
      <w:spacing w:after="0" w:line="240" w:lineRule="auto"/>
    </w:pPr>
    <w:rPr>
      <w:color w:val="777776"/>
      <w:sz w:val="16"/>
    </w:rPr>
  </w:style>
  <w:style w:type="character" w:customStyle="1" w:styleId="HeaderChar">
    <w:name w:val="Header Char"/>
    <w:basedOn w:val="DefaultParagraphFont"/>
    <w:link w:val="Header"/>
    <w:uiPriority w:val="99"/>
    <w:rsid w:val="00FF3722"/>
    <w:rPr>
      <w:rFonts w:ascii="Arial" w:hAnsi="Arial"/>
      <w:color w:val="777776"/>
      <w:sz w:val="16"/>
    </w:rPr>
  </w:style>
  <w:style w:type="paragraph" w:styleId="ListNumber">
    <w:name w:val="List Number"/>
    <w:basedOn w:val="Normal"/>
    <w:uiPriority w:val="11"/>
    <w:rsid w:val="00A02EE0"/>
    <w:pPr>
      <w:numPr>
        <w:numId w:val="6"/>
      </w:numPr>
      <w:tabs>
        <w:tab w:val="clear" w:pos="907"/>
      </w:tabs>
      <w:spacing w:before="80" w:after="80"/>
    </w:pPr>
  </w:style>
  <w:style w:type="paragraph" w:styleId="BlockText">
    <w:name w:val="Block Text"/>
    <w:basedOn w:val="Normal"/>
    <w:uiPriority w:val="31"/>
    <w:unhideWhenUsed/>
    <w:rsid w:val="000C19D9"/>
    <w:pPr>
      <w:spacing w:after="320" w:line="360" w:lineRule="exact"/>
    </w:pPr>
    <w:rPr>
      <w:rFonts w:eastAsiaTheme="minorEastAsia"/>
      <w:sz w:val="25"/>
      <w:szCs w:val="25"/>
      <w:lang w:val="en-GB" w:eastAsia="en-GB"/>
    </w:rPr>
  </w:style>
  <w:style w:type="paragraph" w:styleId="NormalWeb">
    <w:name w:val="Normal (Web)"/>
    <w:basedOn w:val="Normal"/>
    <w:uiPriority w:val="99"/>
    <w:semiHidden/>
    <w:unhideWhenUsed/>
    <w:rsid w:val="000A7C49"/>
    <w:pPr>
      <w:spacing w:before="100" w:beforeAutospacing="1" w:after="100" w:afterAutospacing="1" w:line="240" w:lineRule="auto"/>
    </w:pPr>
    <w:rPr>
      <w:rFonts w:ascii="Times New Roman" w:hAnsi="Times New Roman" w:cs="Times New Roman"/>
      <w:color w:val="auto"/>
      <w:sz w:val="24"/>
      <w:szCs w:val="24"/>
      <w:lang w:val="en-GB" w:eastAsia="en-GB"/>
    </w:rPr>
  </w:style>
  <w:style w:type="character" w:styleId="PageNumber">
    <w:name w:val="page number"/>
    <w:basedOn w:val="DefaultParagraphFont"/>
    <w:uiPriority w:val="99"/>
    <w:semiHidden/>
    <w:unhideWhenUsed/>
    <w:rsid w:val="000A7C49"/>
  </w:style>
  <w:style w:type="paragraph" w:customStyle="1" w:styleId="NoteLevel1">
    <w:name w:val="Note Level 1"/>
    <w:basedOn w:val="Normal"/>
    <w:uiPriority w:val="99"/>
    <w:rsid w:val="00A35E5C"/>
    <w:pPr>
      <w:keepNext/>
      <w:numPr>
        <w:numId w:val="8"/>
      </w:numPr>
      <w:spacing w:after="0"/>
      <w:contextualSpacing/>
      <w:outlineLvl w:val="0"/>
    </w:pPr>
  </w:style>
  <w:style w:type="paragraph" w:customStyle="1" w:styleId="NoteLevel2">
    <w:name w:val="Note Level 2"/>
    <w:basedOn w:val="Normal"/>
    <w:uiPriority w:val="99"/>
    <w:rsid w:val="00A35E5C"/>
    <w:pPr>
      <w:keepNext/>
      <w:numPr>
        <w:ilvl w:val="1"/>
        <w:numId w:val="8"/>
      </w:numPr>
      <w:spacing w:after="0"/>
      <w:contextualSpacing/>
      <w:outlineLvl w:val="1"/>
    </w:pPr>
  </w:style>
  <w:style w:type="paragraph" w:customStyle="1" w:styleId="NoteLevel3">
    <w:name w:val="Note Level 3"/>
    <w:basedOn w:val="Normal"/>
    <w:uiPriority w:val="99"/>
    <w:rsid w:val="00A35E5C"/>
    <w:pPr>
      <w:keepNext/>
      <w:numPr>
        <w:ilvl w:val="2"/>
        <w:numId w:val="8"/>
      </w:numPr>
      <w:spacing w:after="0"/>
      <w:contextualSpacing/>
      <w:outlineLvl w:val="2"/>
    </w:pPr>
  </w:style>
  <w:style w:type="paragraph" w:customStyle="1" w:styleId="NoteLevel4">
    <w:name w:val="Note Level 4"/>
    <w:basedOn w:val="Normal"/>
    <w:uiPriority w:val="99"/>
    <w:rsid w:val="00A35E5C"/>
    <w:pPr>
      <w:keepNext/>
      <w:numPr>
        <w:ilvl w:val="3"/>
        <w:numId w:val="8"/>
      </w:numPr>
      <w:spacing w:after="0"/>
      <w:contextualSpacing/>
      <w:outlineLvl w:val="3"/>
    </w:pPr>
  </w:style>
  <w:style w:type="paragraph" w:customStyle="1" w:styleId="NoteLevel5">
    <w:name w:val="Note Level 5"/>
    <w:basedOn w:val="Normal"/>
    <w:uiPriority w:val="99"/>
    <w:rsid w:val="00A35E5C"/>
    <w:pPr>
      <w:keepNext/>
      <w:numPr>
        <w:ilvl w:val="4"/>
        <w:numId w:val="8"/>
      </w:numPr>
      <w:spacing w:after="0"/>
      <w:contextualSpacing/>
      <w:outlineLvl w:val="4"/>
    </w:pPr>
  </w:style>
  <w:style w:type="paragraph" w:customStyle="1" w:styleId="NoteLevel6">
    <w:name w:val="Note Level 6"/>
    <w:basedOn w:val="Normal"/>
    <w:uiPriority w:val="99"/>
    <w:rsid w:val="00A35E5C"/>
    <w:pPr>
      <w:keepNext/>
      <w:numPr>
        <w:ilvl w:val="5"/>
        <w:numId w:val="8"/>
      </w:numPr>
      <w:spacing w:after="0"/>
      <w:contextualSpacing/>
      <w:outlineLvl w:val="5"/>
    </w:pPr>
  </w:style>
  <w:style w:type="paragraph" w:customStyle="1" w:styleId="NoteLevel7">
    <w:name w:val="Note Level 7"/>
    <w:basedOn w:val="Normal"/>
    <w:uiPriority w:val="99"/>
    <w:rsid w:val="00A35E5C"/>
    <w:pPr>
      <w:keepNext/>
      <w:numPr>
        <w:ilvl w:val="6"/>
        <w:numId w:val="8"/>
      </w:numPr>
      <w:spacing w:after="0"/>
      <w:contextualSpacing/>
      <w:outlineLvl w:val="6"/>
    </w:pPr>
  </w:style>
  <w:style w:type="paragraph" w:customStyle="1" w:styleId="NoteLevel8">
    <w:name w:val="Note Level 8"/>
    <w:basedOn w:val="Normal"/>
    <w:uiPriority w:val="99"/>
    <w:rsid w:val="00A35E5C"/>
    <w:pPr>
      <w:keepNext/>
      <w:numPr>
        <w:ilvl w:val="7"/>
        <w:numId w:val="8"/>
      </w:numPr>
      <w:spacing w:after="0"/>
      <w:contextualSpacing/>
      <w:outlineLvl w:val="7"/>
    </w:pPr>
  </w:style>
  <w:style w:type="paragraph" w:customStyle="1" w:styleId="NoteLevel9">
    <w:name w:val="Note Level 9"/>
    <w:basedOn w:val="Normal"/>
    <w:uiPriority w:val="99"/>
    <w:rsid w:val="00A35E5C"/>
    <w:pPr>
      <w:keepNext/>
      <w:numPr>
        <w:ilvl w:val="8"/>
        <w:numId w:val="8"/>
      </w:numPr>
      <w:spacing w:after="0"/>
      <w:contextualSpacing/>
      <w:outlineLvl w:val="8"/>
    </w:pPr>
  </w:style>
  <w:style w:type="paragraph" w:customStyle="1" w:styleId="Normal2Column">
    <w:name w:val="Normal_2Column"/>
    <w:qFormat/>
    <w:rsid w:val="008E7FA1"/>
    <w:pPr>
      <w:spacing w:after="160" w:line="280" w:lineRule="atLeast"/>
    </w:pPr>
    <w:rPr>
      <w:rFonts w:ascii="Arial" w:hAnsi="Arial"/>
      <w:color w:val="000000" w:themeColor="text1"/>
      <w:sz w:val="21"/>
      <w:lang w:val="en-GB" w:eastAsia="en-GB"/>
    </w:rPr>
  </w:style>
  <w:style w:type="paragraph" w:customStyle="1" w:styleId="BoldHeading2Column">
    <w:name w:val="Bold Heading _ 2Column"/>
    <w:basedOn w:val="Normal2Column"/>
    <w:rsid w:val="00BB0528"/>
    <w:pPr>
      <w:tabs>
        <w:tab w:val="left" w:pos="454"/>
        <w:tab w:val="left" w:pos="907"/>
        <w:tab w:val="left" w:pos="1361"/>
        <w:tab w:val="left" w:pos="1814"/>
        <w:tab w:val="left" w:pos="2268"/>
      </w:tabs>
      <w:spacing w:after="0" w:line="280" w:lineRule="exact"/>
    </w:pPr>
    <w:rPr>
      <w:b/>
      <w:sz w:val="19"/>
      <w:szCs w:val="19"/>
    </w:rPr>
  </w:style>
  <w:style w:type="paragraph" w:customStyle="1" w:styleId="Contents">
    <w:name w:val="Contents"/>
    <w:basedOn w:val="Normal"/>
    <w:next w:val="Normal"/>
    <w:qFormat/>
    <w:rsid w:val="00733690"/>
    <w:pPr>
      <w:numPr>
        <w:numId w:val="17"/>
      </w:numPr>
      <w:spacing w:before="240" w:after="240"/>
      <w:ind w:left="454" w:hanging="454"/>
    </w:pPr>
    <w:rPr>
      <w:b/>
      <w:bCs/>
      <w:sz w:val="28"/>
    </w:rPr>
  </w:style>
  <w:style w:type="paragraph" w:styleId="FootnoteText">
    <w:name w:val="footnote text"/>
    <w:basedOn w:val="Normal"/>
    <w:link w:val="FootnoteTextChar"/>
    <w:uiPriority w:val="99"/>
    <w:unhideWhenUsed/>
    <w:rsid w:val="00B91108"/>
    <w:pPr>
      <w:spacing w:after="0" w:line="240" w:lineRule="auto"/>
    </w:pPr>
    <w:rPr>
      <w:sz w:val="24"/>
      <w:szCs w:val="24"/>
    </w:rPr>
  </w:style>
  <w:style w:type="character" w:customStyle="1" w:styleId="FootnoteTextChar">
    <w:name w:val="Footnote Text Char"/>
    <w:basedOn w:val="DefaultParagraphFont"/>
    <w:link w:val="FootnoteText"/>
    <w:uiPriority w:val="99"/>
    <w:rsid w:val="00B91108"/>
    <w:rPr>
      <w:rFonts w:ascii="Lato" w:hAnsi="Lato"/>
      <w:color w:val="000000" w:themeColor="text1"/>
      <w:sz w:val="24"/>
      <w:szCs w:val="24"/>
    </w:rPr>
  </w:style>
  <w:style w:type="character" w:styleId="FootnoteReference">
    <w:name w:val="footnote reference"/>
    <w:uiPriority w:val="99"/>
    <w:unhideWhenUsed/>
    <w:rsid w:val="00B91108"/>
    <w:rPr>
      <w:rFonts w:ascii="Lato" w:hAnsi="Lato"/>
      <w:b/>
      <w:bCs/>
      <w:i w:val="0"/>
      <w:iCs w:val="0"/>
      <w:sz w:val="15"/>
      <w:vertAlign w:val="superscript"/>
    </w:rPr>
  </w:style>
  <w:style w:type="paragraph" w:styleId="TOC1">
    <w:name w:val="toc 1"/>
    <w:basedOn w:val="Normal"/>
    <w:next w:val="Normal"/>
    <w:uiPriority w:val="39"/>
    <w:unhideWhenUsed/>
    <w:rsid w:val="008E7FA1"/>
    <w:pPr>
      <w:tabs>
        <w:tab w:val="clear" w:pos="454"/>
        <w:tab w:val="clear" w:pos="907"/>
        <w:tab w:val="clear" w:pos="1361"/>
        <w:tab w:val="clear" w:pos="1814"/>
        <w:tab w:val="clear" w:pos="2268"/>
      </w:tabs>
      <w:spacing w:before="80" w:after="80" w:line="320" w:lineRule="exact"/>
    </w:pPr>
    <w:rPr>
      <w:b/>
      <w:bCs/>
      <w:sz w:val="24"/>
      <w:szCs w:val="24"/>
    </w:rPr>
  </w:style>
  <w:style w:type="paragraph" w:styleId="TOC2">
    <w:name w:val="toc 2"/>
    <w:basedOn w:val="Normal"/>
    <w:next w:val="Normal"/>
    <w:uiPriority w:val="39"/>
    <w:unhideWhenUsed/>
    <w:rsid w:val="008E7FA1"/>
    <w:pPr>
      <w:tabs>
        <w:tab w:val="clear" w:pos="454"/>
        <w:tab w:val="clear" w:pos="907"/>
        <w:tab w:val="clear" w:pos="1361"/>
        <w:tab w:val="clear" w:pos="1814"/>
        <w:tab w:val="clear" w:pos="2268"/>
        <w:tab w:val="right" w:pos="8608"/>
      </w:tabs>
      <w:spacing w:after="0" w:line="320" w:lineRule="exact"/>
      <w:ind w:left="454"/>
    </w:pPr>
    <w:rPr>
      <w:sz w:val="24"/>
    </w:rPr>
  </w:style>
  <w:style w:type="character" w:styleId="Hyperlink">
    <w:name w:val="Hyperlink"/>
    <w:basedOn w:val="DefaultParagraphFont"/>
    <w:uiPriority w:val="99"/>
    <w:unhideWhenUsed/>
    <w:rsid w:val="00155EA5"/>
    <w:rPr>
      <w:color w:val="0070C0"/>
      <w:u w:val="single"/>
    </w:rPr>
  </w:style>
  <w:style w:type="paragraph" w:customStyle="1" w:styleId="EndorsementText">
    <w:name w:val="Endorsement Text"/>
    <w:basedOn w:val="Normal"/>
    <w:qFormat/>
    <w:rsid w:val="00EB580B"/>
    <w:pPr>
      <w:spacing w:after="0"/>
    </w:pPr>
    <w:rPr>
      <w:color w:val="FFFFFF" w:themeColor="background1"/>
    </w:rPr>
  </w:style>
  <w:style w:type="character" w:styleId="FollowedHyperlink">
    <w:name w:val="FollowedHyperlink"/>
    <w:basedOn w:val="DefaultParagraphFont"/>
    <w:uiPriority w:val="99"/>
    <w:semiHidden/>
    <w:unhideWhenUsed/>
    <w:rsid w:val="004E7C39"/>
    <w:rPr>
      <w:color w:val="0070C0"/>
      <w:sz w:val="21"/>
      <w:u w:val="single"/>
    </w:rPr>
  </w:style>
  <w:style w:type="paragraph" w:styleId="BalloonText">
    <w:name w:val="Balloon Text"/>
    <w:basedOn w:val="Normal"/>
    <w:link w:val="BalloonTextChar"/>
    <w:uiPriority w:val="99"/>
    <w:semiHidden/>
    <w:unhideWhenUsed/>
    <w:rsid w:val="00082B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2BFF"/>
    <w:rPr>
      <w:rFonts w:ascii="Segoe UI" w:hAnsi="Segoe UI" w:cs="Segoe UI"/>
      <w:color w:val="000000" w:themeColor="text1"/>
      <w:sz w:val="18"/>
      <w:szCs w:val="18"/>
    </w:rPr>
  </w:style>
  <w:style w:type="paragraph" w:styleId="ListParagraph">
    <w:name w:val="List Paragraph"/>
    <w:basedOn w:val="Normal"/>
    <w:uiPriority w:val="34"/>
    <w:unhideWhenUsed/>
    <w:qFormat/>
    <w:rsid w:val="00516D2E"/>
    <w:pPr>
      <w:ind w:left="720"/>
      <w:contextualSpacing/>
    </w:pPr>
  </w:style>
  <w:style w:type="character" w:styleId="UnresolvedMention">
    <w:name w:val="Unresolved Mention"/>
    <w:basedOn w:val="DefaultParagraphFont"/>
    <w:uiPriority w:val="99"/>
    <w:semiHidden/>
    <w:unhideWhenUsed/>
    <w:rsid w:val="0064262E"/>
    <w:rPr>
      <w:color w:val="605E5C"/>
      <w:shd w:val="clear" w:color="auto" w:fill="E1DFDD"/>
    </w:rPr>
  </w:style>
  <w:style w:type="character" w:styleId="CommentReference">
    <w:name w:val="annotation reference"/>
    <w:basedOn w:val="DefaultParagraphFont"/>
    <w:uiPriority w:val="99"/>
    <w:semiHidden/>
    <w:unhideWhenUsed/>
    <w:rsid w:val="00DB6D65"/>
    <w:rPr>
      <w:sz w:val="16"/>
      <w:szCs w:val="16"/>
    </w:rPr>
  </w:style>
  <w:style w:type="paragraph" w:styleId="CommentText">
    <w:name w:val="annotation text"/>
    <w:basedOn w:val="Normal"/>
    <w:link w:val="CommentTextChar"/>
    <w:uiPriority w:val="99"/>
    <w:semiHidden/>
    <w:unhideWhenUsed/>
    <w:rsid w:val="00DB6D65"/>
    <w:pPr>
      <w:spacing w:line="240" w:lineRule="auto"/>
    </w:pPr>
    <w:rPr>
      <w:sz w:val="20"/>
      <w:szCs w:val="20"/>
    </w:rPr>
  </w:style>
  <w:style w:type="character" w:customStyle="1" w:styleId="CommentTextChar">
    <w:name w:val="Comment Text Char"/>
    <w:basedOn w:val="DefaultParagraphFont"/>
    <w:link w:val="CommentText"/>
    <w:uiPriority w:val="99"/>
    <w:semiHidden/>
    <w:rsid w:val="00DB6D65"/>
    <w:rPr>
      <w:rFonts w:ascii="Arial" w:hAnsi="Arial"/>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DB6D65"/>
    <w:rPr>
      <w:b/>
      <w:bCs/>
    </w:rPr>
  </w:style>
  <w:style w:type="character" w:customStyle="1" w:styleId="CommentSubjectChar">
    <w:name w:val="Comment Subject Char"/>
    <w:basedOn w:val="CommentTextChar"/>
    <w:link w:val="CommentSubject"/>
    <w:uiPriority w:val="99"/>
    <w:semiHidden/>
    <w:rsid w:val="00DB6D65"/>
    <w:rPr>
      <w:rFonts w:ascii="Arial" w:hAnsi="Arial"/>
      <w:b/>
      <w:bCs/>
      <w:color w:val="000000" w:themeColor="text1"/>
      <w:sz w:val="20"/>
      <w:szCs w:val="20"/>
    </w:rPr>
  </w:style>
  <w:style w:type="character" w:customStyle="1" w:styleId="super">
    <w:name w:val="super"/>
    <w:basedOn w:val="DefaultParagraphFont"/>
    <w:rsid w:val="00676527"/>
  </w:style>
  <w:style w:type="paragraph" w:customStyle="1" w:styleId="Normal1">
    <w:name w:val="Normal1"/>
    <w:basedOn w:val="Normal"/>
    <w:rsid w:val="00C264F9"/>
    <w:pPr>
      <w:tabs>
        <w:tab w:val="clear" w:pos="454"/>
        <w:tab w:val="clear" w:pos="907"/>
        <w:tab w:val="clear" w:pos="1361"/>
        <w:tab w:val="clear" w:pos="1814"/>
        <w:tab w:val="clear" w:pos="2268"/>
      </w:tabs>
      <w:spacing w:before="100" w:beforeAutospacing="1" w:after="100" w:afterAutospacing="1" w:line="240" w:lineRule="auto"/>
    </w:pPr>
    <w:rPr>
      <w:rFonts w:ascii="Times New Roman" w:eastAsia="Times New Roman" w:hAnsi="Times New Roman" w:cs="Times New Roman"/>
      <w:color w:val="auto"/>
      <w:sz w:val="24"/>
      <w:szCs w:val="24"/>
      <w:lang w:val="en-IE" w:eastAsia="en-IE"/>
    </w:rPr>
  </w:style>
  <w:style w:type="paragraph" w:customStyle="1" w:styleId="Normal2">
    <w:name w:val="Normal2"/>
    <w:basedOn w:val="Normal"/>
    <w:rsid w:val="00FF324F"/>
    <w:pPr>
      <w:tabs>
        <w:tab w:val="clear" w:pos="454"/>
        <w:tab w:val="clear" w:pos="907"/>
        <w:tab w:val="clear" w:pos="1361"/>
        <w:tab w:val="clear" w:pos="1814"/>
        <w:tab w:val="clear" w:pos="2268"/>
      </w:tabs>
      <w:spacing w:before="100" w:beforeAutospacing="1" w:after="100" w:afterAutospacing="1" w:line="240" w:lineRule="auto"/>
    </w:pPr>
    <w:rPr>
      <w:rFonts w:ascii="Times New Roman" w:eastAsia="Times New Roman" w:hAnsi="Times New Roman" w:cs="Times New Roman"/>
      <w:color w:val="auto"/>
      <w:sz w:val="24"/>
      <w:szCs w:val="24"/>
      <w:lang w:val="en-IE" w:eastAsia="en-IE"/>
    </w:rPr>
  </w:style>
  <w:style w:type="character" w:customStyle="1" w:styleId="italic">
    <w:name w:val="italic"/>
    <w:basedOn w:val="DefaultParagraphFont"/>
    <w:rsid w:val="00FF324F"/>
  </w:style>
  <w:style w:type="paragraph" w:customStyle="1" w:styleId="Normal3">
    <w:name w:val="Normal3"/>
    <w:basedOn w:val="Normal"/>
    <w:rsid w:val="009373B9"/>
    <w:pPr>
      <w:tabs>
        <w:tab w:val="clear" w:pos="454"/>
        <w:tab w:val="clear" w:pos="907"/>
        <w:tab w:val="clear" w:pos="1361"/>
        <w:tab w:val="clear" w:pos="1814"/>
        <w:tab w:val="clear" w:pos="2268"/>
      </w:tabs>
      <w:spacing w:before="100" w:beforeAutospacing="1" w:after="100" w:afterAutospacing="1" w:line="240" w:lineRule="auto"/>
    </w:pPr>
    <w:rPr>
      <w:rFonts w:ascii="Times New Roman" w:eastAsia="Times New Roman" w:hAnsi="Times New Roman" w:cs="Times New Roman"/>
      <w:color w:val="auto"/>
      <w:sz w:val="24"/>
      <w:szCs w:val="24"/>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017905">
      <w:bodyDiv w:val="1"/>
      <w:marLeft w:val="0"/>
      <w:marRight w:val="0"/>
      <w:marTop w:val="0"/>
      <w:marBottom w:val="0"/>
      <w:divBdr>
        <w:top w:val="none" w:sz="0" w:space="0" w:color="auto"/>
        <w:left w:val="none" w:sz="0" w:space="0" w:color="auto"/>
        <w:bottom w:val="none" w:sz="0" w:space="0" w:color="auto"/>
        <w:right w:val="none" w:sz="0" w:space="0" w:color="auto"/>
      </w:divBdr>
    </w:div>
    <w:div w:id="208421490">
      <w:bodyDiv w:val="1"/>
      <w:marLeft w:val="0"/>
      <w:marRight w:val="0"/>
      <w:marTop w:val="0"/>
      <w:marBottom w:val="0"/>
      <w:divBdr>
        <w:top w:val="none" w:sz="0" w:space="0" w:color="auto"/>
        <w:left w:val="none" w:sz="0" w:space="0" w:color="auto"/>
        <w:bottom w:val="none" w:sz="0" w:space="0" w:color="auto"/>
        <w:right w:val="none" w:sz="0" w:space="0" w:color="auto"/>
      </w:divBdr>
    </w:div>
    <w:div w:id="226840933">
      <w:bodyDiv w:val="1"/>
      <w:marLeft w:val="0"/>
      <w:marRight w:val="0"/>
      <w:marTop w:val="0"/>
      <w:marBottom w:val="0"/>
      <w:divBdr>
        <w:top w:val="none" w:sz="0" w:space="0" w:color="auto"/>
        <w:left w:val="none" w:sz="0" w:space="0" w:color="auto"/>
        <w:bottom w:val="none" w:sz="0" w:space="0" w:color="auto"/>
        <w:right w:val="none" w:sz="0" w:space="0" w:color="auto"/>
      </w:divBdr>
    </w:div>
    <w:div w:id="252398711">
      <w:bodyDiv w:val="1"/>
      <w:marLeft w:val="0"/>
      <w:marRight w:val="0"/>
      <w:marTop w:val="0"/>
      <w:marBottom w:val="0"/>
      <w:divBdr>
        <w:top w:val="none" w:sz="0" w:space="0" w:color="auto"/>
        <w:left w:val="none" w:sz="0" w:space="0" w:color="auto"/>
        <w:bottom w:val="none" w:sz="0" w:space="0" w:color="auto"/>
        <w:right w:val="none" w:sz="0" w:space="0" w:color="auto"/>
      </w:divBdr>
      <w:divsChild>
        <w:div w:id="1685671803">
          <w:marLeft w:val="0"/>
          <w:marRight w:val="0"/>
          <w:marTop w:val="0"/>
          <w:marBottom w:val="0"/>
          <w:divBdr>
            <w:top w:val="none" w:sz="0" w:space="0" w:color="auto"/>
            <w:left w:val="none" w:sz="0" w:space="0" w:color="auto"/>
            <w:bottom w:val="none" w:sz="0" w:space="0" w:color="auto"/>
            <w:right w:val="none" w:sz="0" w:space="0" w:color="auto"/>
          </w:divBdr>
          <w:divsChild>
            <w:div w:id="37360733">
              <w:marLeft w:val="0"/>
              <w:marRight w:val="0"/>
              <w:marTop w:val="0"/>
              <w:marBottom w:val="0"/>
              <w:divBdr>
                <w:top w:val="none" w:sz="0" w:space="0" w:color="auto"/>
                <w:left w:val="none" w:sz="0" w:space="0" w:color="auto"/>
                <w:bottom w:val="none" w:sz="0" w:space="0" w:color="auto"/>
                <w:right w:val="none" w:sz="0" w:space="0" w:color="auto"/>
              </w:divBdr>
            </w:div>
            <w:div w:id="1102338976">
              <w:marLeft w:val="0"/>
              <w:marRight w:val="0"/>
              <w:marTop w:val="0"/>
              <w:marBottom w:val="0"/>
              <w:divBdr>
                <w:top w:val="none" w:sz="0" w:space="0" w:color="auto"/>
                <w:left w:val="none" w:sz="0" w:space="0" w:color="auto"/>
                <w:bottom w:val="none" w:sz="0" w:space="0" w:color="auto"/>
                <w:right w:val="none" w:sz="0" w:space="0" w:color="auto"/>
              </w:divBdr>
            </w:div>
            <w:div w:id="993722434">
              <w:marLeft w:val="0"/>
              <w:marRight w:val="0"/>
              <w:marTop w:val="0"/>
              <w:marBottom w:val="0"/>
              <w:divBdr>
                <w:top w:val="none" w:sz="0" w:space="0" w:color="auto"/>
                <w:left w:val="none" w:sz="0" w:space="0" w:color="auto"/>
                <w:bottom w:val="none" w:sz="0" w:space="0" w:color="auto"/>
                <w:right w:val="none" w:sz="0" w:space="0" w:color="auto"/>
              </w:divBdr>
            </w:div>
            <w:div w:id="1667129456">
              <w:marLeft w:val="0"/>
              <w:marRight w:val="0"/>
              <w:marTop w:val="0"/>
              <w:marBottom w:val="0"/>
              <w:divBdr>
                <w:top w:val="none" w:sz="0" w:space="0" w:color="auto"/>
                <w:left w:val="none" w:sz="0" w:space="0" w:color="auto"/>
                <w:bottom w:val="none" w:sz="0" w:space="0" w:color="auto"/>
                <w:right w:val="none" w:sz="0" w:space="0" w:color="auto"/>
              </w:divBdr>
            </w:div>
            <w:div w:id="1445616479">
              <w:marLeft w:val="0"/>
              <w:marRight w:val="0"/>
              <w:marTop w:val="0"/>
              <w:marBottom w:val="0"/>
              <w:divBdr>
                <w:top w:val="none" w:sz="0" w:space="0" w:color="auto"/>
                <w:left w:val="none" w:sz="0" w:space="0" w:color="auto"/>
                <w:bottom w:val="none" w:sz="0" w:space="0" w:color="auto"/>
                <w:right w:val="none" w:sz="0" w:space="0" w:color="auto"/>
              </w:divBdr>
            </w:div>
            <w:div w:id="1714620182">
              <w:marLeft w:val="0"/>
              <w:marRight w:val="0"/>
              <w:marTop w:val="0"/>
              <w:marBottom w:val="0"/>
              <w:divBdr>
                <w:top w:val="none" w:sz="0" w:space="0" w:color="auto"/>
                <w:left w:val="none" w:sz="0" w:space="0" w:color="auto"/>
                <w:bottom w:val="none" w:sz="0" w:space="0" w:color="auto"/>
                <w:right w:val="none" w:sz="0" w:space="0" w:color="auto"/>
              </w:divBdr>
            </w:div>
            <w:div w:id="169969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054749">
      <w:bodyDiv w:val="1"/>
      <w:marLeft w:val="0"/>
      <w:marRight w:val="0"/>
      <w:marTop w:val="0"/>
      <w:marBottom w:val="0"/>
      <w:divBdr>
        <w:top w:val="none" w:sz="0" w:space="0" w:color="auto"/>
        <w:left w:val="none" w:sz="0" w:space="0" w:color="auto"/>
        <w:bottom w:val="none" w:sz="0" w:space="0" w:color="auto"/>
        <w:right w:val="none" w:sz="0" w:space="0" w:color="auto"/>
      </w:divBdr>
      <w:divsChild>
        <w:div w:id="1233584135">
          <w:marLeft w:val="0"/>
          <w:marRight w:val="0"/>
          <w:marTop w:val="0"/>
          <w:marBottom w:val="0"/>
          <w:divBdr>
            <w:top w:val="none" w:sz="0" w:space="0" w:color="auto"/>
            <w:left w:val="none" w:sz="0" w:space="0" w:color="auto"/>
            <w:bottom w:val="none" w:sz="0" w:space="0" w:color="auto"/>
            <w:right w:val="none" w:sz="0" w:space="0" w:color="auto"/>
          </w:divBdr>
        </w:div>
        <w:div w:id="521356242">
          <w:marLeft w:val="0"/>
          <w:marRight w:val="0"/>
          <w:marTop w:val="0"/>
          <w:marBottom w:val="0"/>
          <w:divBdr>
            <w:top w:val="none" w:sz="0" w:space="0" w:color="auto"/>
            <w:left w:val="none" w:sz="0" w:space="0" w:color="auto"/>
            <w:bottom w:val="none" w:sz="0" w:space="0" w:color="auto"/>
            <w:right w:val="none" w:sz="0" w:space="0" w:color="auto"/>
          </w:divBdr>
        </w:div>
        <w:div w:id="1899704691">
          <w:marLeft w:val="0"/>
          <w:marRight w:val="0"/>
          <w:marTop w:val="0"/>
          <w:marBottom w:val="0"/>
          <w:divBdr>
            <w:top w:val="none" w:sz="0" w:space="0" w:color="auto"/>
            <w:left w:val="none" w:sz="0" w:space="0" w:color="auto"/>
            <w:bottom w:val="none" w:sz="0" w:space="0" w:color="auto"/>
            <w:right w:val="none" w:sz="0" w:space="0" w:color="auto"/>
          </w:divBdr>
        </w:div>
      </w:divsChild>
    </w:div>
    <w:div w:id="254366166">
      <w:bodyDiv w:val="1"/>
      <w:marLeft w:val="0"/>
      <w:marRight w:val="0"/>
      <w:marTop w:val="0"/>
      <w:marBottom w:val="0"/>
      <w:divBdr>
        <w:top w:val="none" w:sz="0" w:space="0" w:color="auto"/>
        <w:left w:val="none" w:sz="0" w:space="0" w:color="auto"/>
        <w:bottom w:val="none" w:sz="0" w:space="0" w:color="auto"/>
        <w:right w:val="none" w:sz="0" w:space="0" w:color="auto"/>
      </w:divBdr>
    </w:div>
    <w:div w:id="309485360">
      <w:bodyDiv w:val="1"/>
      <w:marLeft w:val="0"/>
      <w:marRight w:val="0"/>
      <w:marTop w:val="0"/>
      <w:marBottom w:val="0"/>
      <w:divBdr>
        <w:top w:val="none" w:sz="0" w:space="0" w:color="auto"/>
        <w:left w:val="none" w:sz="0" w:space="0" w:color="auto"/>
        <w:bottom w:val="none" w:sz="0" w:space="0" w:color="auto"/>
        <w:right w:val="none" w:sz="0" w:space="0" w:color="auto"/>
      </w:divBdr>
      <w:divsChild>
        <w:div w:id="1383364853">
          <w:marLeft w:val="0"/>
          <w:marRight w:val="0"/>
          <w:marTop w:val="0"/>
          <w:marBottom w:val="0"/>
          <w:divBdr>
            <w:top w:val="none" w:sz="0" w:space="0" w:color="auto"/>
            <w:left w:val="none" w:sz="0" w:space="0" w:color="auto"/>
            <w:bottom w:val="none" w:sz="0" w:space="0" w:color="auto"/>
            <w:right w:val="none" w:sz="0" w:space="0" w:color="auto"/>
          </w:divBdr>
        </w:div>
        <w:div w:id="442653462">
          <w:marLeft w:val="0"/>
          <w:marRight w:val="0"/>
          <w:marTop w:val="0"/>
          <w:marBottom w:val="0"/>
          <w:divBdr>
            <w:top w:val="none" w:sz="0" w:space="0" w:color="auto"/>
            <w:left w:val="none" w:sz="0" w:space="0" w:color="auto"/>
            <w:bottom w:val="none" w:sz="0" w:space="0" w:color="auto"/>
            <w:right w:val="none" w:sz="0" w:space="0" w:color="auto"/>
          </w:divBdr>
        </w:div>
        <w:div w:id="93209931">
          <w:marLeft w:val="0"/>
          <w:marRight w:val="0"/>
          <w:marTop w:val="0"/>
          <w:marBottom w:val="0"/>
          <w:divBdr>
            <w:top w:val="none" w:sz="0" w:space="0" w:color="auto"/>
            <w:left w:val="none" w:sz="0" w:space="0" w:color="auto"/>
            <w:bottom w:val="none" w:sz="0" w:space="0" w:color="auto"/>
            <w:right w:val="none" w:sz="0" w:space="0" w:color="auto"/>
          </w:divBdr>
        </w:div>
        <w:div w:id="1174344274">
          <w:marLeft w:val="0"/>
          <w:marRight w:val="0"/>
          <w:marTop w:val="0"/>
          <w:marBottom w:val="0"/>
          <w:divBdr>
            <w:top w:val="none" w:sz="0" w:space="0" w:color="auto"/>
            <w:left w:val="none" w:sz="0" w:space="0" w:color="auto"/>
            <w:bottom w:val="none" w:sz="0" w:space="0" w:color="auto"/>
            <w:right w:val="none" w:sz="0" w:space="0" w:color="auto"/>
          </w:divBdr>
        </w:div>
        <w:div w:id="1045065093">
          <w:marLeft w:val="0"/>
          <w:marRight w:val="0"/>
          <w:marTop w:val="0"/>
          <w:marBottom w:val="0"/>
          <w:divBdr>
            <w:top w:val="none" w:sz="0" w:space="0" w:color="auto"/>
            <w:left w:val="none" w:sz="0" w:space="0" w:color="auto"/>
            <w:bottom w:val="none" w:sz="0" w:space="0" w:color="auto"/>
            <w:right w:val="none" w:sz="0" w:space="0" w:color="auto"/>
          </w:divBdr>
          <w:divsChild>
            <w:div w:id="2065249083">
              <w:marLeft w:val="0"/>
              <w:marRight w:val="0"/>
              <w:marTop w:val="0"/>
              <w:marBottom w:val="0"/>
              <w:divBdr>
                <w:top w:val="none" w:sz="0" w:space="0" w:color="auto"/>
                <w:left w:val="none" w:sz="0" w:space="0" w:color="auto"/>
                <w:bottom w:val="none" w:sz="0" w:space="0" w:color="auto"/>
                <w:right w:val="none" w:sz="0" w:space="0" w:color="auto"/>
              </w:divBdr>
            </w:div>
            <w:div w:id="65998842">
              <w:marLeft w:val="0"/>
              <w:marRight w:val="0"/>
              <w:marTop w:val="0"/>
              <w:marBottom w:val="0"/>
              <w:divBdr>
                <w:top w:val="none" w:sz="0" w:space="0" w:color="auto"/>
                <w:left w:val="none" w:sz="0" w:space="0" w:color="auto"/>
                <w:bottom w:val="none" w:sz="0" w:space="0" w:color="auto"/>
                <w:right w:val="none" w:sz="0" w:space="0" w:color="auto"/>
              </w:divBdr>
            </w:div>
            <w:div w:id="440608925">
              <w:marLeft w:val="0"/>
              <w:marRight w:val="0"/>
              <w:marTop w:val="0"/>
              <w:marBottom w:val="0"/>
              <w:divBdr>
                <w:top w:val="none" w:sz="0" w:space="0" w:color="auto"/>
                <w:left w:val="none" w:sz="0" w:space="0" w:color="auto"/>
                <w:bottom w:val="none" w:sz="0" w:space="0" w:color="auto"/>
                <w:right w:val="none" w:sz="0" w:space="0" w:color="auto"/>
              </w:divBdr>
            </w:div>
            <w:div w:id="289897663">
              <w:marLeft w:val="0"/>
              <w:marRight w:val="0"/>
              <w:marTop w:val="0"/>
              <w:marBottom w:val="0"/>
              <w:divBdr>
                <w:top w:val="none" w:sz="0" w:space="0" w:color="auto"/>
                <w:left w:val="none" w:sz="0" w:space="0" w:color="auto"/>
                <w:bottom w:val="none" w:sz="0" w:space="0" w:color="auto"/>
                <w:right w:val="none" w:sz="0" w:space="0" w:color="auto"/>
              </w:divBdr>
            </w:div>
            <w:div w:id="1438285527">
              <w:marLeft w:val="0"/>
              <w:marRight w:val="0"/>
              <w:marTop w:val="0"/>
              <w:marBottom w:val="0"/>
              <w:divBdr>
                <w:top w:val="none" w:sz="0" w:space="0" w:color="auto"/>
                <w:left w:val="none" w:sz="0" w:space="0" w:color="auto"/>
                <w:bottom w:val="none" w:sz="0" w:space="0" w:color="auto"/>
                <w:right w:val="none" w:sz="0" w:space="0" w:color="auto"/>
              </w:divBdr>
            </w:div>
            <w:div w:id="1054549536">
              <w:marLeft w:val="0"/>
              <w:marRight w:val="0"/>
              <w:marTop w:val="0"/>
              <w:marBottom w:val="0"/>
              <w:divBdr>
                <w:top w:val="none" w:sz="0" w:space="0" w:color="auto"/>
                <w:left w:val="none" w:sz="0" w:space="0" w:color="auto"/>
                <w:bottom w:val="none" w:sz="0" w:space="0" w:color="auto"/>
                <w:right w:val="none" w:sz="0" w:space="0" w:color="auto"/>
              </w:divBdr>
            </w:div>
            <w:div w:id="458960073">
              <w:marLeft w:val="0"/>
              <w:marRight w:val="0"/>
              <w:marTop w:val="0"/>
              <w:marBottom w:val="0"/>
              <w:divBdr>
                <w:top w:val="none" w:sz="0" w:space="0" w:color="auto"/>
                <w:left w:val="none" w:sz="0" w:space="0" w:color="auto"/>
                <w:bottom w:val="none" w:sz="0" w:space="0" w:color="auto"/>
                <w:right w:val="none" w:sz="0" w:space="0" w:color="auto"/>
              </w:divBdr>
            </w:div>
          </w:divsChild>
        </w:div>
        <w:div w:id="613637205">
          <w:marLeft w:val="0"/>
          <w:marRight w:val="0"/>
          <w:marTop w:val="0"/>
          <w:marBottom w:val="0"/>
          <w:divBdr>
            <w:top w:val="none" w:sz="0" w:space="0" w:color="auto"/>
            <w:left w:val="none" w:sz="0" w:space="0" w:color="auto"/>
            <w:bottom w:val="none" w:sz="0" w:space="0" w:color="auto"/>
            <w:right w:val="none" w:sz="0" w:space="0" w:color="auto"/>
          </w:divBdr>
          <w:divsChild>
            <w:div w:id="951598011">
              <w:marLeft w:val="0"/>
              <w:marRight w:val="0"/>
              <w:marTop w:val="0"/>
              <w:marBottom w:val="0"/>
              <w:divBdr>
                <w:top w:val="none" w:sz="0" w:space="0" w:color="auto"/>
                <w:left w:val="none" w:sz="0" w:space="0" w:color="auto"/>
                <w:bottom w:val="none" w:sz="0" w:space="0" w:color="auto"/>
                <w:right w:val="none" w:sz="0" w:space="0" w:color="auto"/>
              </w:divBdr>
            </w:div>
            <w:div w:id="56520463">
              <w:marLeft w:val="0"/>
              <w:marRight w:val="0"/>
              <w:marTop w:val="0"/>
              <w:marBottom w:val="0"/>
              <w:divBdr>
                <w:top w:val="none" w:sz="0" w:space="0" w:color="auto"/>
                <w:left w:val="none" w:sz="0" w:space="0" w:color="auto"/>
                <w:bottom w:val="none" w:sz="0" w:space="0" w:color="auto"/>
                <w:right w:val="none" w:sz="0" w:space="0" w:color="auto"/>
              </w:divBdr>
            </w:div>
            <w:div w:id="1363094416">
              <w:marLeft w:val="0"/>
              <w:marRight w:val="0"/>
              <w:marTop w:val="0"/>
              <w:marBottom w:val="0"/>
              <w:divBdr>
                <w:top w:val="none" w:sz="0" w:space="0" w:color="auto"/>
                <w:left w:val="none" w:sz="0" w:space="0" w:color="auto"/>
                <w:bottom w:val="none" w:sz="0" w:space="0" w:color="auto"/>
                <w:right w:val="none" w:sz="0" w:space="0" w:color="auto"/>
              </w:divBdr>
            </w:div>
            <w:div w:id="995572910">
              <w:marLeft w:val="0"/>
              <w:marRight w:val="0"/>
              <w:marTop w:val="0"/>
              <w:marBottom w:val="0"/>
              <w:divBdr>
                <w:top w:val="none" w:sz="0" w:space="0" w:color="auto"/>
                <w:left w:val="none" w:sz="0" w:space="0" w:color="auto"/>
                <w:bottom w:val="none" w:sz="0" w:space="0" w:color="auto"/>
                <w:right w:val="none" w:sz="0" w:space="0" w:color="auto"/>
              </w:divBdr>
            </w:div>
            <w:div w:id="959339395">
              <w:marLeft w:val="0"/>
              <w:marRight w:val="0"/>
              <w:marTop w:val="0"/>
              <w:marBottom w:val="0"/>
              <w:divBdr>
                <w:top w:val="none" w:sz="0" w:space="0" w:color="auto"/>
                <w:left w:val="none" w:sz="0" w:space="0" w:color="auto"/>
                <w:bottom w:val="none" w:sz="0" w:space="0" w:color="auto"/>
                <w:right w:val="none" w:sz="0" w:space="0" w:color="auto"/>
              </w:divBdr>
            </w:div>
            <w:div w:id="1102526988">
              <w:marLeft w:val="0"/>
              <w:marRight w:val="0"/>
              <w:marTop w:val="0"/>
              <w:marBottom w:val="0"/>
              <w:divBdr>
                <w:top w:val="none" w:sz="0" w:space="0" w:color="auto"/>
                <w:left w:val="none" w:sz="0" w:space="0" w:color="auto"/>
                <w:bottom w:val="none" w:sz="0" w:space="0" w:color="auto"/>
                <w:right w:val="none" w:sz="0" w:space="0" w:color="auto"/>
              </w:divBdr>
            </w:div>
            <w:div w:id="1971857615">
              <w:marLeft w:val="0"/>
              <w:marRight w:val="0"/>
              <w:marTop w:val="0"/>
              <w:marBottom w:val="0"/>
              <w:divBdr>
                <w:top w:val="none" w:sz="0" w:space="0" w:color="auto"/>
                <w:left w:val="none" w:sz="0" w:space="0" w:color="auto"/>
                <w:bottom w:val="none" w:sz="0" w:space="0" w:color="auto"/>
                <w:right w:val="none" w:sz="0" w:space="0" w:color="auto"/>
              </w:divBdr>
            </w:div>
            <w:div w:id="563178826">
              <w:marLeft w:val="0"/>
              <w:marRight w:val="0"/>
              <w:marTop w:val="0"/>
              <w:marBottom w:val="0"/>
              <w:divBdr>
                <w:top w:val="none" w:sz="0" w:space="0" w:color="auto"/>
                <w:left w:val="none" w:sz="0" w:space="0" w:color="auto"/>
                <w:bottom w:val="none" w:sz="0" w:space="0" w:color="auto"/>
                <w:right w:val="none" w:sz="0" w:space="0" w:color="auto"/>
              </w:divBdr>
            </w:div>
            <w:div w:id="1640499203">
              <w:marLeft w:val="0"/>
              <w:marRight w:val="0"/>
              <w:marTop w:val="0"/>
              <w:marBottom w:val="0"/>
              <w:divBdr>
                <w:top w:val="none" w:sz="0" w:space="0" w:color="auto"/>
                <w:left w:val="none" w:sz="0" w:space="0" w:color="auto"/>
                <w:bottom w:val="none" w:sz="0" w:space="0" w:color="auto"/>
                <w:right w:val="none" w:sz="0" w:space="0" w:color="auto"/>
              </w:divBdr>
            </w:div>
            <w:div w:id="1678533406">
              <w:marLeft w:val="0"/>
              <w:marRight w:val="0"/>
              <w:marTop w:val="0"/>
              <w:marBottom w:val="0"/>
              <w:divBdr>
                <w:top w:val="none" w:sz="0" w:space="0" w:color="auto"/>
                <w:left w:val="none" w:sz="0" w:space="0" w:color="auto"/>
                <w:bottom w:val="none" w:sz="0" w:space="0" w:color="auto"/>
                <w:right w:val="none" w:sz="0" w:space="0" w:color="auto"/>
              </w:divBdr>
            </w:div>
          </w:divsChild>
        </w:div>
        <w:div w:id="138350114">
          <w:marLeft w:val="0"/>
          <w:marRight w:val="0"/>
          <w:marTop w:val="0"/>
          <w:marBottom w:val="0"/>
          <w:divBdr>
            <w:top w:val="none" w:sz="0" w:space="0" w:color="auto"/>
            <w:left w:val="none" w:sz="0" w:space="0" w:color="auto"/>
            <w:bottom w:val="none" w:sz="0" w:space="0" w:color="auto"/>
            <w:right w:val="none" w:sz="0" w:space="0" w:color="auto"/>
          </w:divBdr>
        </w:div>
        <w:div w:id="1300111972">
          <w:marLeft w:val="0"/>
          <w:marRight w:val="0"/>
          <w:marTop w:val="0"/>
          <w:marBottom w:val="0"/>
          <w:divBdr>
            <w:top w:val="none" w:sz="0" w:space="0" w:color="auto"/>
            <w:left w:val="none" w:sz="0" w:space="0" w:color="auto"/>
            <w:bottom w:val="none" w:sz="0" w:space="0" w:color="auto"/>
            <w:right w:val="none" w:sz="0" w:space="0" w:color="auto"/>
          </w:divBdr>
        </w:div>
        <w:div w:id="1359157641">
          <w:marLeft w:val="0"/>
          <w:marRight w:val="0"/>
          <w:marTop w:val="0"/>
          <w:marBottom w:val="0"/>
          <w:divBdr>
            <w:top w:val="none" w:sz="0" w:space="0" w:color="auto"/>
            <w:left w:val="none" w:sz="0" w:space="0" w:color="auto"/>
            <w:bottom w:val="none" w:sz="0" w:space="0" w:color="auto"/>
            <w:right w:val="none" w:sz="0" w:space="0" w:color="auto"/>
          </w:divBdr>
        </w:div>
      </w:divsChild>
    </w:div>
    <w:div w:id="410195537">
      <w:bodyDiv w:val="1"/>
      <w:marLeft w:val="0"/>
      <w:marRight w:val="0"/>
      <w:marTop w:val="0"/>
      <w:marBottom w:val="0"/>
      <w:divBdr>
        <w:top w:val="none" w:sz="0" w:space="0" w:color="auto"/>
        <w:left w:val="none" w:sz="0" w:space="0" w:color="auto"/>
        <w:bottom w:val="none" w:sz="0" w:space="0" w:color="auto"/>
        <w:right w:val="none" w:sz="0" w:space="0" w:color="auto"/>
      </w:divBdr>
    </w:div>
    <w:div w:id="492261140">
      <w:bodyDiv w:val="1"/>
      <w:marLeft w:val="0"/>
      <w:marRight w:val="0"/>
      <w:marTop w:val="0"/>
      <w:marBottom w:val="0"/>
      <w:divBdr>
        <w:top w:val="none" w:sz="0" w:space="0" w:color="auto"/>
        <w:left w:val="none" w:sz="0" w:space="0" w:color="auto"/>
        <w:bottom w:val="none" w:sz="0" w:space="0" w:color="auto"/>
        <w:right w:val="none" w:sz="0" w:space="0" w:color="auto"/>
      </w:divBdr>
      <w:divsChild>
        <w:div w:id="104349117">
          <w:marLeft w:val="0"/>
          <w:marRight w:val="0"/>
          <w:marTop w:val="0"/>
          <w:marBottom w:val="0"/>
          <w:divBdr>
            <w:top w:val="none" w:sz="0" w:space="0" w:color="auto"/>
            <w:left w:val="none" w:sz="0" w:space="0" w:color="auto"/>
            <w:bottom w:val="none" w:sz="0" w:space="0" w:color="auto"/>
            <w:right w:val="none" w:sz="0" w:space="0" w:color="auto"/>
          </w:divBdr>
        </w:div>
        <w:div w:id="392850530">
          <w:marLeft w:val="0"/>
          <w:marRight w:val="0"/>
          <w:marTop w:val="0"/>
          <w:marBottom w:val="0"/>
          <w:divBdr>
            <w:top w:val="none" w:sz="0" w:space="0" w:color="auto"/>
            <w:left w:val="none" w:sz="0" w:space="0" w:color="auto"/>
            <w:bottom w:val="none" w:sz="0" w:space="0" w:color="auto"/>
            <w:right w:val="none" w:sz="0" w:space="0" w:color="auto"/>
          </w:divBdr>
        </w:div>
        <w:div w:id="218975355">
          <w:marLeft w:val="0"/>
          <w:marRight w:val="0"/>
          <w:marTop w:val="0"/>
          <w:marBottom w:val="0"/>
          <w:divBdr>
            <w:top w:val="none" w:sz="0" w:space="0" w:color="auto"/>
            <w:left w:val="none" w:sz="0" w:space="0" w:color="auto"/>
            <w:bottom w:val="none" w:sz="0" w:space="0" w:color="auto"/>
            <w:right w:val="none" w:sz="0" w:space="0" w:color="auto"/>
          </w:divBdr>
        </w:div>
        <w:div w:id="665745848">
          <w:marLeft w:val="0"/>
          <w:marRight w:val="0"/>
          <w:marTop w:val="0"/>
          <w:marBottom w:val="0"/>
          <w:divBdr>
            <w:top w:val="none" w:sz="0" w:space="0" w:color="auto"/>
            <w:left w:val="none" w:sz="0" w:space="0" w:color="auto"/>
            <w:bottom w:val="none" w:sz="0" w:space="0" w:color="auto"/>
            <w:right w:val="none" w:sz="0" w:space="0" w:color="auto"/>
          </w:divBdr>
        </w:div>
        <w:div w:id="1279098583">
          <w:marLeft w:val="0"/>
          <w:marRight w:val="0"/>
          <w:marTop w:val="0"/>
          <w:marBottom w:val="0"/>
          <w:divBdr>
            <w:top w:val="none" w:sz="0" w:space="0" w:color="auto"/>
            <w:left w:val="none" w:sz="0" w:space="0" w:color="auto"/>
            <w:bottom w:val="none" w:sz="0" w:space="0" w:color="auto"/>
            <w:right w:val="none" w:sz="0" w:space="0" w:color="auto"/>
          </w:divBdr>
        </w:div>
      </w:divsChild>
    </w:div>
    <w:div w:id="585964256">
      <w:bodyDiv w:val="1"/>
      <w:marLeft w:val="0"/>
      <w:marRight w:val="0"/>
      <w:marTop w:val="0"/>
      <w:marBottom w:val="0"/>
      <w:divBdr>
        <w:top w:val="none" w:sz="0" w:space="0" w:color="auto"/>
        <w:left w:val="none" w:sz="0" w:space="0" w:color="auto"/>
        <w:bottom w:val="none" w:sz="0" w:space="0" w:color="auto"/>
        <w:right w:val="none" w:sz="0" w:space="0" w:color="auto"/>
      </w:divBdr>
      <w:divsChild>
        <w:div w:id="1412314461">
          <w:marLeft w:val="0"/>
          <w:marRight w:val="0"/>
          <w:marTop w:val="0"/>
          <w:marBottom w:val="0"/>
          <w:divBdr>
            <w:top w:val="none" w:sz="0" w:space="0" w:color="auto"/>
            <w:left w:val="none" w:sz="0" w:space="0" w:color="auto"/>
            <w:bottom w:val="none" w:sz="0" w:space="0" w:color="auto"/>
            <w:right w:val="none" w:sz="0" w:space="0" w:color="auto"/>
          </w:divBdr>
        </w:div>
        <w:div w:id="1855459032">
          <w:marLeft w:val="0"/>
          <w:marRight w:val="0"/>
          <w:marTop w:val="0"/>
          <w:marBottom w:val="0"/>
          <w:divBdr>
            <w:top w:val="none" w:sz="0" w:space="0" w:color="auto"/>
            <w:left w:val="none" w:sz="0" w:space="0" w:color="auto"/>
            <w:bottom w:val="none" w:sz="0" w:space="0" w:color="auto"/>
            <w:right w:val="none" w:sz="0" w:space="0" w:color="auto"/>
          </w:divBdr>
        </w:div>
        <w:div w:id="916132368">
          <w:marLeft w:val="0"/>
          <w:marRight w:val="0"/>
          <w:marTop w:val="0"/>
          <w:marBottom w:val="0"/>
          <w:divBdr>
            <w:top w:val="none" w:sz="0" w:space="0" w:color="auto"/>
            <w:left w:val="none" w:sz="0" w:space="0" w:color="auto"/>
            <w:bottom w:val="none" w:sz="0" w:space="0" w:color="auto"/>
            <w:right w:val="none" w:sz="0" w:space="0" w:color="auto"/>
          </w:divBdr>
        </w:div>
        <w:div w:id="1026371329">
          <w:marLeft w:val="0"/>
          <w:marRight w:val="0"/>
          <w:marTop w:val="0"/>
          <w:marBottom w:val="0"/>
          <w:divBdr>
            <w:top w:val="none" w:sz="0" w:space="0" w:color="auto"/>
            <w:left w:val="none" w:sz="0" w:space="0" w:color="auto"/>
            <w:bottom w:val="none" w:sz="0" w:space="0" w:color="auto"/>
            <w:right w:val="none" w:sz="0" w:space="0" w:color="auto"/>
          </w:divBdr>
        </w:div>
        <w:div w:id="476266132">
          <w:marLeft w:val="0"/>
          <w:marRight w:val="0"/>
          <w:marTop w:val="0"/>
          <w:marBottom w:val="0"/>
          <w:divBdr>
            <w:top w:val="none" w:sz="0" w:space="0" w:color="auto"/>
            <w:left w:val="none" w:sz="0" w:space="0" w:color="auto"/>
            <w:bottom w:val="none" w:sz="0" w:space="0" w:color="auto"/>
            <w:right w:val="none" w:sz="0" w:space="0" w:color="auto"/>
          </w:divBdr>
        </w:div>
      </w:divsChild>
    </w:div>
    <w:div w:id="689069458">
      <w:bodyDiv w:val="1"/>
      <w:marLeft w:val="0"/>
      <w:marRight w:val="0"/>
      <w:marTop w:val="0"/>
      <w:marBottom w:val="0"/>
      <w:divBdr>
        <w:top w:val="none" w:sz="0" w:space="0" w:color="auto"/>
        <w:left w:val="none" w:sz="0" w:space="0" w:color="auto"/>
        <w:bottom w:val="none" w:sz="0" w:space="0" w:color="auto"/>
        <w:right w:val="none" w:sz="0" w:space="0" w:color="auto"/>
      </w:divBdr>
    </w:div>
    <w:div w:id="730469658">
      <w:bodyDiv w:val="1"/>
      <w:marLeft w:val="0"/>
      <w:marRight w:val="0"/>
      <w:marTop w:val="0"/>
      <w:marBottom w:val="0"/>
      <w:divBdr>
        <w:top w:val="none" w:sz="0" w:space="0" w:color="auto"/>
        <w:left w:val="none" w:sz="0" w:space="0" w:color="auto"/>
        <w:bottom w:val="none" w:sz="0" w:space="0" w:color="auto"/>
        <w:right w:val="none" w:sz="0" w:space="0" w:color="auto"/>
      </w:divBdr>
      <w:divsChild>
        <w:div w:id="1016930759">
          <w:marLeft w:val="0"/>
          <w:marRight w:val="0"/>
          <w:marTop w:val="0"/>
          <w:marBottom w:val="0"/>
          <w:divBdr>
            <w:top w:val="none" w:sz="0" w:space="0" w:color="auto"/>
            <w:left w:val="none" w:sz="0" w:space="0" w:color="auto"/>
            <w:bottom w:val="none" w:sz="0" w:space="0" w:color="auto"/>
            <w:right w:val="none" w:sz="0" w:space="0" w:color="auto"/>
          </w:divBdr>
        </w:div>
        <w:div w:id="1748116454">
          <w:marLeft w:val="0"/>
          <w:marRight w:val="0"/>
          <w:marTop w:val="0"/>
          <w:marBottom w:val="0"/>
          <w:divBdr>
            <w:top w:val="none" w:sz="0" w:space="0" w:color="auto"/>
            <w:left w:val="none" w:sz="0" w:space="0" w:color="auto"/>
            <w:bottom w:val="none" w:sz="0" w:space="0" w:color="auto"/>
            <w:right w:val="none" w:sz="0" w:space="0" w:color="auto"/>
          </w:divBdr>
        </w:div>
        <w:div w:id="1337920009">
          <w:marLeft w:val="0"/>
          <w:marRight w:val="0"/>
          <w:marTop w:val="0"/>
          <w:marBottom w:val="0"/>
          <w:divBdr>
            <w:top w:val="none" w:sz="0" w:space="0" w:color="auto"/>
            <w:left w:val="none" w:sz="0" w:space="0" w:color="auto"/>
            <w:bottom w:val="none" w:sz="0" w:space="0" w:color="auto"/>
            <w:right w:val="none" w:sz="0" w:space="0" w:color="auto"/>
          </w:divBdr>
        </w:div>
        <w:div w:id="414060857">
          <w:marLeft w:val="0"/>
          <w:marRight w:val="0"/>
          <w:marTop w:val="0"/>
          <w:marBottom w:val="0"/>
          <w:divBdr>
            <w:top w:val="none" w:sz="0" w:space="0" w:color="auto"/>
            <w:left w:val="none" w:sz="0" w:space="0" w:color="auto"/>
            <w:bottom w:val="none" w:sz="0" w:space="0" w:color="auto"/>
            <w:right w:val="none" w:sz="0" w:space="0" w:color="auto"/>
          </w:divBdr>
        </w:div>
        <w:div w:id="1796096102">
          <w:marLeft w:val="0"/>
          <w:marRight w:val="0"/>
          <w:marTop w:val="0"/>
          <w:marBottom w:val="0"/>
          <w:divBdr>
            <w:top w:val="none" w:sz="0" w:space="0" w:color="auto"/>
            <w:left w:val="none" w:sz="0" w:space="0" w:color="auto"/>
            <w:bottom w:val="none" w:sz="0" w:space="0" w:color="auto"/>
            <w:right w:val="none" w:sz="0" w:space="0" w:color="auto"/>
          </w:divBdr>
        </w:div>
      </w:divsChild>
    </w:div>
    <w:div w:id="731469128">
      <w:bodyDiv w:val="1"/>
      <w:marLeft w:val="0"/>
      <w:marRight w:val="0"/>
      <w:marTop w:val="0"/>
      <w:marBottom w:val="0"/>
      <w:divBdr>
        <w:top w:val="none" w:sz="0" w:space="0" w:color="auto"/>
        <w:left w:val="none" w:sz="0" w:space="0" w:color="auto"/>
        <w:bottom w:val="none" w:sz="0" w:space="0" w:color="auto"/>
        <w:right w:val="none" w:sz="0" w:space="0" w:color="auto"/>
      </w:divBdr>
    </w:div>
    <w:div w:id="736636189">
      <w:bodyDiv w:val="1"/>
      <w:marLeft w:val="0"/>
      <w:marRight w:val="0"/>
      <w:marTop w:val="0"/>
      <w:marBottom w:val="0"/>
      <w:divBdr>
        <w:top w:val="none" w:sz="0" w:space="0" w:color="auto"/>
        <w:left w:val="none" w:sz="0" w:space="0" w:color="auto"/>
        <w:bottom w:val="none" w:sz="0" w:space="0" w:color="auto"/>
        <w:right w:val="none" w:sz="0" w:space="0" w:color="auto"/>
      </w:divBdr>
      <w:divsChild>
        <w:div w:id="1599406526">
          <w:marLeft w:val="0"/>
          <w:marRight w:val="0"/>
          <w:marTop w:val="0"/>
          <w:marBottom w:val="0"/>
          <w:divBdr>
            <w:top w:val="none" w:sz="0" w:space="0" w:color="auto"/>
            <w:left w:val="none" w:sz="0" w:space="0" w:color="auto"/>
            <w:bottom w:val="none" w:sz="0" w:space="0" w:color="auto"/>
            <w:right w:val="none" w:sz="0" w:space="0" w:color="auto"/>
          </w:divBdr>
        </w:div>
        <w:div w:id="1843621351">
          <w:marLeft w:val="0"/>
          <w:marRight w:val="0"/>
          <w:marTop w:val="0"/>
          <w:marBottom w:val="0"/>
          <w:divBdr>
            <w:top w:val="none" w:sz="0" w:space="0" w:color="auto"/>
            <w:left w:val="none" w:sz="0" w:space="0" w:color="auto"/>
            <w:bottom w:val="none" w:sz="0" w:space="0" w:color="auto"/>
            <w:right w:val="none" w:sz="0" w:space="0" w:color="auto"/>
          </w:divBdr>
        </w:div>
        <w:div w:id="1293553982">
          <w:marLeft w:val="0"/>
          <w:marRight w:val="0"/>
          <w:marTop w:val="0"/>
          <w:marBottom w:val="0"/>
          <w:divBdr>
            <w:top w:val="none" w:sz="0" w:space="0" w:color="auto"/>
            <w:left w:val="none" w:sz="0" w:space="0" w:color="auto"/>
            <w:bottom w:val="none" w:sz="0" w:space="0" w:color="auto"/>
            <w:right w:val="none" w:sz="0" w:space="0" w:color="auto"/>
          </w:divBdr>
        </w:div>
        <w:div w:id="76682056">
          <w:marLeft w:val="0"/>
          <w:marRight w:val="0"/>
          <w:marTop w:val="0"/>
          <w:marBottom w:val="0"/>
          <w:divBdr>
            <w:top w:val="none" w:sz="0" w:space="0" w:color="auto"/>
            <w:left w:val="none" w:sz="0" w:space="0" w:color="auto"/>
            <w:bottom w:val="none" w:sz="0" w:space="0" w:color="auto"/>
            <w:right w:val="none" w:sz="0" w:space="0" w:color="auto"/>
          </w:divBdr>
        </w:div>
        <w:div w:id="858814904">
          <w:marLeft w:val="0"/>
          <w:marRight w:val="0"/>
          <w:marTop w:val="0"/>
          <w:marBottom w:val="0"/>
          <w:divBdr>
            <w:top w:val="none" w:sz="0" w:space="0" w:color="auto"/>
            <w:left w:val="none" w:sz="0" w:space="0" w:color="auto"/>
            <w:bottom w:val="none" w:sz="0" w:space="0" w:color="auto"/>
            <w:right w:val="none" w:sz="0" w:space="0" w:color="auto"/>
          </w:divBdr>
        </w:div>
        <w:div w:id="757756544">
          <w:marLeft w:val="0"/>
          <w:marRight w:val="0"/>
          <w:marTop w:val="0"/>
          <w:marBottom w:val="0"/>
          <w:divBdr>
            <w:top w:val="none" w:sz="0" w:space="0" w:color="auto"/>
            <w:left w:val="none" w:sz="0" w:space="0" w:color="auto"/>
            <w:bottom w:val="none" w:sz="0" w:space="0" w:color="auto"/>
            <w:right w:val="none" w:sz="0" w:space="0" w:color="auto"/>
          </w:divBdr>
        </w:div>
        <w:div w:id="1375542065">
          <w:marLeft w:val="0"/>
          <w:marRight w:val="0"/>
          <w:marTop w:val="0"/>
          <w:marBottom w:val="0"/>
          <w:divBdr>
            <w:top w:val="none" w:sz="0" w:space="0" w:color="auto"/>
            <w:left w:val="none" w:sz="0" w:space="0" w:color="auto"/>
            <w:bottom w:val="none" w:sz="0" w:space="0" w:color="auto"/>
            <w:right w:val="none" w:sz="0" w:space="0" w:color="auto"/>
          </w:divBdr>
        </w:div>
      </w:divsChild>
    </w:div>
    <w:div w:id="1009797989">
      <w:bodyDiv w:val="1"/>
      <w:marLeft w:val="0"/>
      <w:marRight w:val="0"/>
      <w:marTop w:val="0"/>
      <w:marBottom w:val="0"/>
      <w:divBdr>
        <w:top w:val="none" w:sz="0" w:space="0" w:color="auto"/>
        <w:left w:val="none" w:sz="0" w:space="0" w:color="auto"/>
        <w:bottom w:val="none" w:sz="0" w:space="0" w:color="auto"/>
        <w:right w:val="none" w:sz="0" w:space="0" w:color="auto"/>
      </w:divBdr>
      <w:divsChild>
        <w:div w:id="1680081835">
          <w:marLeft w:val="0"/>
          <w:marRight w:val="0"/>
          <w:marTop w:val="0"/>
          <w:marBottom w:val="0"/>
          <w:divBdr>
            <w:top w:val="none" w:sz="0" w:space="0" w:color="auto"/>
            <w:left w:val="none" w:sz="0" w:space="0" w:color="auto"/>
            <w:bottom w:val="none" w:sz="0" w:space="0" w:color="auto"/>
            <w:right w:val="none" w:sz="0" w:space="0" w:color="auto"/>
          </w:divBdr>
        </w:div>
        <w:div w:id="800659741">
          <w:marLeft w:val="0"/>
          <w:marRight w:val="0"/>
          <w:marTop w:val="0"/>
          <w:marBottom w:val="0"/>
          <w:divBdr>
            <w:top w:val="none" w:sz="0" w:space="0" w:color="auto"/>
            <w:left w:val="none" w:sz="0" w:space="0" w:color="auto"/>
            <w:bottom w:val="none" w:sz="0" w:space="0" w:color="auto"/>
            <w:right w:val="none" w:sz="0" w:space="0" w:color="auto"/>
          </w:divBdr>
        </w:div>
        <w:div w:id="174617973">
          <w:marLeft w:val="0"/>
          <w:marRight w:val="0"/>
          <w:marTop w:val="0"/>
          <w:marBottom w:val="0"/>
          <w:divBdr>
            <w:top w:val="none" w:sz="0" w:space="0" w:color="auto"/>
            <w:left w:val="none" w:sz="0" w:space="0" w:color="auto"/>
            <w:bottom w:val="none" w:sz="0" w:space="0" w:color="auto"/>
            <w:right w:val="none" w:sz="0" w:space="0" w:color="auto"/>
          </w:divBdr>
        </w:div>
      </w:divsChild>
    </w:div>
    <w:div w:id="1039666833">
      <w:bodyDiv w:val="1"/>
      <w:marLeft w:val="0"/>
      <w:marRight w:val="0"/>
      <w:marTop w:val="0"/>
      <w:marBottom w:val="0"/>
      <w:divBdr>
        <w:top w:val="none" w:sz="0" w:space="0" w:color="auto"/>
        <w:left w:val="none" w:sz="0" w:space="0" w:color="auto"/>
        <w:bottom w:val="none" w:sz="0" w:space="0" w:color="auto"/>
        <w:right w:val="none" w:sz="0" w:space="0" w:color="auto"/>
      </w:divBdr>
      <w:divsChild>
        <w:div w:id="1208107462">
          <w:marLeft w:val="0"/>
          <w:marRight w:val="0"/>
          <w:marTop w:val="0"/>
          <w:marBottom w:val="0"/>
          <w:divBdr>
            <w:top w:val="none" w:sz="0" w:space="0" w:color="auto"/>
            <w:left w:val="none" w:sz="0" w:space="0" w:color="auto"/>
            <w:bottom w:val="none" w:sz="0" w:space="0" w:color="auto"/>
            <w:right w:val="none" w:sz="0" w:space="0" w:color="auto"/>
          </w:divBdr>
        </w:div>
        <w:div w:id="29688794">
          <w:marLeft w:val="0"/>
          <w:marRight w:val="0"/>
          <w:marTop w:val="0"/>
          <w:marBottom w:val="0"/>
          <w:divBdr>
            <w:top w:val="none" w:sz="0" w:space="0" w:color="auto"/>
            <w:left w:val="none" w:sz="0" w:space="0" w:color="auto"/>
            <w:bottom w:val="none" w:sz="0" w:space="0" w:color="auto"/>
            <w:right w:val="none" w:sz="0" w:space="0" w:color="auto"/>
          </w:divBdr>
        </w:div>
        <w:div w:id="1296981247">
          <w:marLeft w:val="0"/>
          <w:marRight w:val="0"/>
          <w:marTop w:val="0"/>
          <w:marBottom w:val="0"/>
          <w:divBdr>
            <w:top w:val="none" w:sz="0" w:space="0" w:color="auto"/>
            <w:left w:val="none" w:sz="0" w:space="0" w:color="auto"/>
            <w:bottom w:val="none" w:sz="0" w:space="0" w:color="auto"/>
            <w:right w:val="none" w:sz="0" w:space="0" w:color="auto"/>
          </w:divBdr>
        </w:div>
      </w:divsChild>
    </w:div>
    <w:div w:id="1075320738">
      <w:bodyDiv w:val="1"/>
      <w:marLeft w:val="0"/>
      <w:marRight w:val="0"/>
      <w:marTop w:val="0"/>
      <w:marBottom w:val="0"/>
      <w:divBdr>
        <w:top w:val="none" w:sz="0" w:space="0" w:color="auto"/>
        <w:left w:val="none" w:sz="0" w:space="0" w:color="auto"/>
        <w:bottom w:val="none" w:sz="0" w:space="0" w:color="auto"/>
        <w:right w:val="none" w:sz="0" w:space="0" w:color="auto"/>
      </w:divBdr>
      <w:divsChild>
        <w:div w:id="2102141023">
          <w:marLeft w:val="0"/>
          <w:marRight w:val="0"/>
          <w:marTop w:val="0"/>
          <w:marBottom w:val="0"/>
          <w:divBdr>
            <w:top w:val="none" w:sz="0" w:space="0" w:color="auto"/>
            <w:left w:val="none" w:sz="0" w:space="0" w:color="auto"/>
            <w:bottom w:val="none" w:sz="0" w:space="0" w:color="auto"/>
            <w:right w:val="none" w:sz="0" w:space="0" w:color="auto"/>
          </w:divBdr>
        </w:div>
        <w:div w:id="1806313844">
          <w:marLeft w:val="0"/>
          <w:marRight w:val="0"/>
          <w:marTop w:val="0"/>
          <w:marBottom w:val="0"/>
          <w:divBdr>
            <w:top w:val="none" w:sz="0" w:space="0" w:color="auto"/>
            <w:left w:val="none" w:sz="0" w:space="0" w:color="auto"/>
            <w:bottom w:val="none" w:sz="0" w:space="0" w:color="auto"/>
            <w:right w:val="none" w:sz="0" w:space="0" w:color="auto"/>
          </w:divBdr>
        </w:div>
        <w:div w:id="122312270">
          <w:marLeft w:val="0"/>
          <w:marRight w:val="0"/>
          <w:marTop w:val="0"/>
          <w:marBottom w:val="0"/>
          <w:divBdr>
            <w:top w:val="none" w:sz="0" w:space="0" w:color="auto"/>
            <w:left w:val="none" w:sz="0" w:space="0" w:color="auto"/>
            <w:bottom w:val="none" w:sz="0" w:space="0" w:color="auto"/>
            <w:right w:val="none" w:sz="0" w:space="0" w:color="auto"/>
          </w:divBdr>
        </w:div>
        <w:div w:id="70541052">
          <w:marLeft w:val="0"/>
          <w:marRight w:val="0"/>
          <w:marTop w:val="0"/>
          <w:marBottom w:val="0"/>
          <w:divBdr>
            <w:top w:val="none" w:sz="0" w:space="0" w:color="auto"/>
            <w:left w:val="none" w:sz="0" w:space="0" w:color="auto"/>
            <w:bottom w:val="none" w:sz="0" w:space="0" w:color="auto"/>
            <w:right w:val="none" w:sz="0" w:space="0" w:color="auto"/>
          </w:divBdr>
        </w:div>
        <w:div w:id="419299945">
          <w:marLeft w:val="0"/>
          <w:marRight w:val="0"/>
          <w:marTop w:val="0"/>
          <w:marBottom w:val="0"/>
          <w:divBdr>
            <w:top w:val="none" w:sz="0" w:space="0" w:color="auto"/>
            <w:left w:val="none" w:sz="0" w:space="0" w:color="auto"/>
            <w:bottom w:val="none" w:sz="0" w:space="0" w:color="auto"/>
            <w:right w:val="none" w:sz="0" w:space="0" w:color="auto"/>
          </w:divBdr>
        </w:div>
        <w:div w:id="1980766191">
          <w:marLeft w:val="0"/>
          <w:marRight w:val="0"/>
          <w:marTop w:val="0"/>
          <w:marBottom w:val="0"/>
          <w:divBdr>
            <w:top w:val="none" w:sz="0" w:space="0" w:color="auto"/>
            <w:left w:val="none" w:sz="0" w:space="0" w:color="auto"/>
            <w:bottom w:val="none" w:sz="0" w:space="0" w:color="auto"/>
            <w:right w:val="none" w:sz="0" w:space="0" w:color="auto"/>
          </w:divBdr>
        </w:div>
        <w:div w:id="1226835446">
          <w:marLeft w:val="0"/>
          <w:marRight w:val="0"/>
          <w:marTop w:val="0"/>
          <w:marBottom w:val="0"/>
          <w:divBdr>
            <w:top w:val="none" w:sz="0" w:space="0" w:color="auto"/>
            <w:left w:val="none" w:sz="0" w:space="0" w:color="auto"/>
            <w:bottom w:val="none" w:sz="0" w:space="0" w:color="auto"/>
            <w:right w:val="none" w:sz="0" w:space="0" w:color="auto"/>
          </w:divBdr>
        </w:div>
      </w:divsChild>
    </w:div>
    <w:div w:id="1103459043">
      <w:bodyDiv w:val="1"/>
      <w:marLeft w:val="0"/>
      <w:marRight w:val="0"/>
      <w:marTop w:val="0"/>
      <w:marBottom w:val="0"/>
      <w:divBdr>
        <w:top w:val="none" w:sz="0" w:space="0" w:color="auto"/>
        <w:left w:val="none" w:sz="0" w:space="0" w:color="auto"/>
        <w:bottom w:val="none" w:sz="0" w:space="0" w:color="auto"/>
        <w:right w:val="none" w:sz="0" w:space="0" w:color="auto"/>
      </w:divBdr>
      <w:divsChild>
        <w:div w:id="1370447718">
          <w:marLeft w:val="0"/>
          <w:marRight w:val="0"/>
          <w:marTop w:val="0"/>
          <w:marBottom w:val="0"/>
          <w:divBdr>
            <w:top w:val="none" w:sz="0" w:space="0" w:color="auto"/>
            <w:left w:val="none" w:sz="0" w:space="0" w:color="auto"/>
            <w:bottom w:val="none" w:sz="0" w:space="0" w:color="auto"/>
            <w:right w:val="none" w:sz="0" w:space="0" w:color="auto"/>
          </w:divBdr>
        </w:div>
        <w:div w:id="163250333">
          <w:marLeft w:val="0"/>
          <w:marRight w:val="0"/>
          <w:marTop w:val="0"/>
          <w:marBottom w:val="0"/>
          <w:divBdr>
            <w:top w:val="none" w:sz="0" w:space="0" w:color="auto"/>
            <w:left w:val="none" w:sz="0" w:space="0" w:color="auto"/>
            <w:bottom w:val="none" w:sz="0" w:space="0" w:color="auto"/>
            <w:right w:val="none" w:sz="0" w:space="0" w:color="auto"/>
          </w:divBdr>
        </w:div>
      </w:divsChild>
    </w:div>
    <w:div w:id="1106773820">
      <w:bodyDiv w:val="1"/>
      <w:marLeft w:val="0"/>
      <w:marRight w:val="0"/>
      <w:marTop w:val="0"/>
      <w:marBottom w:val="0"/>
      <w:divBdr>
        <w:top w:val="none" w:sz="0" w:space="0" w:color="auto"/>
        <w:left w:val="none" w:sz="0" w:space="0" w:color="auto"/>
        <w:bottom w:val="none" w:sz="0" w:space="0" w:color="auto"/>
        <w:right w:val="none" w:sz="0" w:space="0" w:color="auto"/>
      </w:divBdr>
    </w:div>
    <w:div w:id="1112822738">
      <w:bodyDiv w:val="1"/>
      <w:marLeft w:val="0"/>
      <w:marRight w:val="0"/>
      <w:marTop w:val="0"/>
      <w:marBottom w:val="0"/>
      <w:divBdr>
        <w:top w:val="none" w:sz="0" w:space="0" w:color="auto"/>
        <w:left w:val="none" w:sz="0" w:space="0" w:color="auto"/>
        <w:bottom w:val="none" w:sz="0" w:space="0" w:color="auto"/>
        <w:right w:val="none" w:sz="0" w:space="0" w:color="auto"/>
      </w:divBdr>
      <w:divsChild>
        <w:div w:id="832599299">
          <w:marLeft w:val="0"/>
          <w:marRight w:val="0"/>
          <w:marTop w:val="0"/>
          <w:marBottom w:val="0"/>
          <w:divBdr>
            <w:top w:val="none" w:sz="0" w:space="0" w:color="auto"/>
            <w:left w:val="none" w:sz="0" w:space="0" w:color="auto"/>
            <w:bottom w:val="none" w:sz="0" w:space="0" w:color="auto"/>
            <w:right w:val="none" w:sz="0" w:space="0" w:color="auto"/>
          </w:divBdr>
        </w:div>
        <w:div w:id="1222062852">
          <w:marLeft w:val="0"/>
          <w:marRight w:val="0"/>
          <w:marTop w:val="0"/>
          <w:marBottom w:val="0"/>
          <w:divBdr>
            <w:top w:val="none" w:sz="0" w:space="0" w:color="auto"/>
            <w:left w:val="none" w:sz="0" w:space="0" w:color="auto"/>
            <w:bottom w:val="none" w:sz="0" w:space="0" w:color="auto"/>
            <w:right w:val="none" w:sz="0" w:space="0" w:color="auto"/>
          </w:divBdr>
        </w:div>
        <w:div w:id="187644781">
          <w:marLeft w:val="0"/>
          <w:marRight w:val="0"/>
          <w:marTop w:val="0"/>
          <w:marBottom w:val="0"/>
          <w:divBdr>
            <w:top w:val="none" w:sz="0" w:space="0" w:color="auto"/>
            <w:left w:val="none" w:sz="0" w:space="0" w:color="auto"/>
            <w:bottom w:val="none" w:sz="0" w:space="0" w:color="auto"/>
            <w:right w:val="none" w:sz="0" w:space="0" w:color="auto"/>
          </w:divBdr>
        </w:div>
        <w:div w:id="1386948182">
          <w:marLeft w:val="0"/>
          <w:marRight w:val="0"/>
          <w:marTop w:val="0"/>
          <w:marBottom w:val="0"/>
          <w:divBdr>
            <w:top w:val="none" w:sz="0" w:space="0" w:color="auto"/>
            <w:left w:val="none" w:sz="0" w:space="0" w:color="auto"/>
            <w:bottom w:val="none" w:sz="0" w:space="0" w:color="auto"/>
            <w:right w:val="none" w:sz="0" w:space="0" w:color="auto"/>
          </w:divBdr>
        </w:div>
        <w:div w:id="1346396998">
          <w:marLeft w:val="0"/>
          <w:marRight w:val="0"/>
          <w:marTop w:val="0"/>
          <w:marBottom w:val="0"/>
          <w:divBdr>
            <w:top w:val="none" w:sz="0" w:space="0" w:color="auto"/>
            <w:left w:val="none" w:sz="0" w:space="0" w:color="auto"/>
            <w:bottom w:val="none" w:sz="0" w:space="0" w:color="auto"/>
            <w:right w:val="none" w:sz="0" w:space="0" w:color="auto"/>
          </w:divBdr>
        </w:div>
        <w:div w:id="1264415296">
          <w:marLeft w:val="0"/>
          <w:marRight w:val="0"/>
          <w:marTop w:val="0"/>
          <w:marBottom w:val="0"/>
          <w:divBdr>
            <w:top w:val="none" w:sz="0" w:space="0" w:color="auto"/>
            <w:left w:val="none" w:sz="0" w:space="0" w:color="auto"/>
            <w:bottom w:val="none" w:sz="0" w:space="0" w:color="auto"/>
            <w:right w:val="none" w:sz="0" w:space="0" w:color="auto"/>
          </w:divBdr>
        </w:div>
        <w:div w:id="178202889">
          <w:marLeft w:val="0"/>
          <w:marRight w:val="0"/>
          <w:marTop w:val="0"/>
          <w:marBottom w:val="0"/>
          <w:divBdr>
            <w:top w:val="none" w:sz="0" w:space="0" w:color="auto"/>
            <w:left w:val="none" w:sz="0" w:space="0" w:color="auto"/>
            <w:bottom w:val="none" w:sz="0" w:space="0" w:color="auto"/>
            <w:right w:val="none" w:sz="0" w:space="0" w:color="auto"/>
          </w:divBdr>
        </w:div>
        <w:div w:id="1292398089">
          <w:marLeft w:val="0"/>
          <w:marRight w:val="0"/>
          <w:marTop w:val="0"/>
          <w:marBottom w:val="0"/>
          <w:divBdr>
            <w:top w:val="none" w:sz="0" w:space="0" w:color="auto"/>
            <w:left w:val="none" w:sz="0" w:space="0" w:color="auto"/>
            <w:bottom w:val="none" w:sz="0" w:space="0" w:color="auto"/>
            <w:right w:val="none" w:sz="0" w:space="0" w:color="auto"/>
          </w:divBdr>
        </w:div>
        <w:div w:id="1919443814">
          <w:marLeft w:val="0"/>
          <w:marRight w:val="0"/>
          <w:marTop w:val="0"/>
          <w:marBottom w:val="0"/>
          <w:divBdr>
            <w:top w:val="none" w:sz="0" w:space="0" w:color="auto"/>
            <w:left w:val="none" w:sz="0" w:space="0" w:color="auto"/>
            <w:bottom w:val="none" w:sz="0" w:space="0" w:color="auto"/>
            <w:right w:val="none" w:sz="0" w:space="0" w:color="auto"/>
          </w:divBdr>
        </w:div>
        <w:div w:id="1955287802">
          <w:marLeft w:val="0"/>
          <w:marRight w:val="0"/>
          <w:marTop w:val="0"/>
          <w:marBottom w:val="0"/>
          <w:divBdr>
            <w:top w:val="none" w:sz="0" w:space="0" w:color="auto"/>
            <w:left w:val="none" w:sz="0" w:space="0" w:color="auto"/>
            <w:bottom w:val="none" w:sz="0" w:space="0" w:color="auto"/>
            <w:right w:val="none" w:sz="0" w:space="0" w:color="auto"/>
          </w:divBdr>
        </w:div>
        <w:div w:id="1913000636">
          <w:marLeft w:val="0"/>
          <w:marRight w:val="0"/>
          <w:marTop w:val="0"/>
          <w:marBottom w:val="0"/>
          <w:divBdr>
            <w:top w:val="none" w:sz="0" w:space="0" w:color="auto"/>
            <w:left w:val="none" w:sz="0" w:space="0" w:color="auto"/>
            <w:bottom w:val="none" w:sz="0" w:space="0" w:color="auto"/>
            <w:right w:val="none" w:sz="0" w:space="0" w:color="auto"/>
          </w:divBdr>
        </w:div>
        <w:div w:id="1182084571">
          <w:marLeft w:val="0"/>
          <w:marRight w:val="0"/>
          <w:marTop w:val="0"/>
          <w:marBottom w:val="0"/>
          <w:divBdr>
            <w:top w:val="none" w:sz="0" w:space="0" w:color="auto"/>
            <w:left w:val="none" w:sz="0" w:space="0" w:color="auto"/>
            <w:bottom w:val="none" w:sz="0" w:space="0" w:color="auto"/>
            <w:right w:val="none" w:sz="0" w:space="0" w:color="auto"/>
          </w:divBdr>
        </w:div>
      </w:divsChild>
    </w:div>
    <w:div w:id="1118797272">
      <w:bodyDiv w:val="1"/>
      <w:marLeft w:val="0"/>
      <w:marRight w:val="0"/>
      <w:marTop w:val="0"/>
      <w:marBottom w:val="0"/>
      <w:divBdr>
        <w:top w:val="none" w:sz="0" w:space="0" w:color="auto"/>
        <w:left w:val="none" w:sz="0" w:space="0" w:color="auto"/>
        <w:bottom w:val="none" w:sz="0" w:space="0" w:color="auto"/>
        <w:right w:val="none" w:sz="0" w:space="0" w:color="auto"/>
      </w:divBdr>
      <w:divsChild>
        <w:div w:id="138768885">
          <w:marLeft w:val="0"/>
          <w:marRight w:val="0"/>
          <w:marTop w:val="0"/>
          <w:marBottom w:val="0"/>
          <w:divBdr>
            <w:top w:val="none" w:sz="0" w:space="0" w:color="auto"/>
            <w:left w:val="none" w:sz="0" w:space="0" w:color="auto"/>
            <w:bottom w:val="none" w:sz="0" w:space="0" w:color="auto"/>
            <w:right w:val="none" w:sz="0" w:space="0" w:color="auto"/>
          </w:divBdr>
        </w:div>
        <w:div w:id="1663006661">
          <w:marLeft w:val="0"/>
          <w:marRight w:val="0"/>
          <w:marTop w:val="0"/>
          <w:marBottom w:val="0"/>
          <w:divBdr>
            <w:top w:val="none" w:sz="0" w:space="0" w:color="auto"/>
            <w:left w:val="none" w:sz="0" w:space="0" w:color="auto"/>
            <w:bottom w:val="none" w:sz="0" w:space="0" w:color="auto"/>
            <w:right w:val="none" w:sz="0" w:space="0" w:color="auto"/>
          </w:divBdr>
        </w:div>
        <w:div w:id="1908568790">
          <w:marLeft w:val="0"/>
          <w:marRight w:val="0"/>
          <w:marTop w:val="0"/>
          <w:marBottom w:val="0"/>
          <w:divBdr>
            <w:top w:val="none" w:sz="0" w:space="0" w:color="auto"/>
            <w:left w:val="none" w:sz="0" w:space="0" w:color="auto"/>
            <w:bottom w:val="none" w:sz="0" w:space="0" w:color="auto"/>
            <w:right w:val="none" w:sz="0" w:space="0" w:color="auto"/>
          </w:divBdr>
        </w:div>
        <w:div w:id="1563714411">
          <w:marLeft w:val="0"/>
          <w:marRight w:val="0"/>
          <w:marTop w:val="0"/>
          <w:marBottom w:val="0"/>
          <w:divBdr>
            <w:top w:val="none" w:sz="0" w:space="0" w:color="auto"/>
            <w:left w:val="none" w:sz="0" w:space="0" w:color="auto"/>
            <w:bottom w:val="none" w:sz="0" w:space="0" w:color="auto"/>
            <w:right w:val="none" w:sz="0" w:space="0" w:color="auto"/>
          </w:divBdr>
        </w:div>
        <w:div w:id="1843739984">
          <w:marLeft w:val="0"/>
          <w:marRight w:val="0"/>
          <w:marTop w:val="0"/>
          <w:marBottom w:val="0"/>
          <w:divBdr>
            <w:top w:val="none" w:sz="0" w:space="0" w:color="auto"/>
            <w:left w:val="none" w:sz="0" w:space="0" w:color="auto"/>
            <w:bottom w:val="none" w:sz="0" w:space="0" w:color="auto"/>
            <w:right w:val="none" w:sz="0" w:space="0" w:color="auto"/>
          </w:divBdr>
        </w:div>
      </w:divsChild>
    </w:div>
    <w:div w:id="1163206144">
      <w:bodyDiv w:val="1"/>
      <w:marLeft w:val="0"/>
      <w:marRight w:val="0"/>
      <w:marTop w:val="0"/>
      <w:marBottom w:val="0"/>
      <w:divBdr>
        <w:top w:val="none" w:sz="0" w:space="0" w:color="auto"/>
        <w:left w:val="none" w:sz="0" w:space="0" w:color="auto"/>
        <w:bottom w:val="none" w:sz="0" w:space="0" w:color="auto"/>
        <w:right w:val="none" w:sz="0" w:space="0" w:color="auto"/>
      </w:divBdr>
      <w:divsChild>
        <w:div w:id="978073151">
          <w:marLeft w:val="0"/>
          <w:marRight w:val="0"/>
          <w:marTop w:val="0"/>
          <w:marBottom w:val="0"/>
          <w:divBdr>
            <w:top w:val="none" w:sz="0" w:space="0" w:color="auto"/>
            <w:left w:val="none" w:sz="0" w:space="0" w:color="auto"/>
            <w:bottom w:val="none" w:sz="0" w:space="0" w:color="auto"/>
            <w:right w:val="none" w:sz="0" w:space="0" w:color="auto"/>
          </w:divBdr>
        </w:div>
        <w:div w:id="675117207">
          <w:marLeft w:val="0"/>
          <w:marRight w:val="0"/>
          <w:marTop w:val="0"/>
          <w:marBottom w:val="0"/>
          <w:divBdr>
            <w:top w:val="none" w:sz="0" w:space="0" w:color="auto"/>
            <w:left w:val="none" w:sz="0" w:space="0" w:color="auto"/>
            <w:bottom w:val="none" w:sz="0" w:space="0" w:color="auto"/>
            <w:right w:val="none" w:sz="0" w:space="0" w:color="auto"/>
          </w:divBdr>
        </w:div>
        <w:div w:id="1592618612">
          <w:marLeft w:val="0"/>
          <w:marRight w:val="0"/>
          <w:marTop w:val="0"/>
          <w:marBottom w:val="0"/>
          <w:divBdr>
            <w:top w:val="none" w:sz="0" w:space="0" w:color="auto"/>
            <w:left w:val="none" w:sz="0" w:space="0" w:color="auto"/>
            <w:bottom w:val="none" w:sz="0" w:space="0" w:color="auto"/>
            <w:right w:val="none" w:sz="0" w:space="0" w:color="auto"/>
          </w:divBdr>
        </w:div>
        <w:div w:id="596182061">
          <w:marLeft w:val="0"/>
          <w:marRight w:val="0"/>
          <w:marTop w:val="0"/>
          <w:marBottom w:val="0"/>
          <w:divBdr>
            <w:top w:val="none" w:sz="0" w:space="0" w:color="auto"/>
            <w:left w:val="none" w:sz="0" w:space="0" w:color="auto"/>
            <w:bottom w:val="none" w:sz="0" w:space="0" w:color="auto"/>
            <w:right w:val="none" w:sz="0" w:space="0" w:color="auto"/>
          </w:divBdr>
        </w:div>
      </w:divsChild>
    </w:div>
    <w:div w:id="1238708303">
      <w:bodyDiv w:val="1"/>
      <w:marLeft w:val="0"/>
      <w:marRight w:val="0"/>
      <w:marTop w:val="0"/>
      <w:marBottom w:val="0"/>
      <w:divBdr>
        <w:top w:val="none" w:sz="0" w:space="0" w:color="auto"/>
        <w:left w:val="none" w:sz="0" w:space="0" w:color="auto"/>
        <w:bottom w:val="none" w:sz="0" w:space="0" w:color="auto"/>
        <w:right w:val="none" w:sz="0" w:space="0" w:color="auto"/>
      </w:divBdr>
    </w:div>
    <w:div w:id="1244026414">
      <w:bodyDiv w:val="1"/>
      <w:marLeft w:val="0"/>
      <w:marRight w:val="0"/>
      <w:marTop w:val="0"/>
      <w:marBottom w:val="0"/>
      <w:divBdr>
        <w:top w:val="none" w:sz="0" w:space="0" w:color="auto"/>
        <w:left w:val="none" w:sz="0" w:space="0" w:color="auto"/>
        <w:bottom w:val="none" w:sz="0" w:space="0" w:color="auto"/>
        <w:right w:val="none" w:sz="0" w:space="0" w:color="auto"/>
      </w:divBdr>
      <w:divsChild>
        <w:div w:id="1627928597">
          <w:marLeft w:val="0"/>
          <w:marRight w:val="0"/>
          <w:marTop w:val="0"/>
          <w:marBottom w:val="0"/>
          <w:divBdr>
            <w:top w:val="none" w:sz="0" w:space="0" w:color="auto"/>
            <w:left w:val="none" w:sz="0" w:space="0" w:color="auto"/>
            <w:bottom w:val="none" w:sz="0" w:space="0" w:color="auto"/>
            <w:right w:val="none" w:sz="0" w:space="0" w:color="auto"/>
          </w:divBdr>
        </w:div>
        <w:div w:id="562450775">
          <w:marLeft w:val="0"/>
          <w:marRight w:val="0"/>
          <w:marTop w:val="0"/>
          <w:marBottom w:val="0"/>
          <w:divBdr>
            <w:top w:val="none" w:sz="0" w:space="0" w:color="auto"/>
            <w:left w:val="none" w:sz="0" w:space="0" w:color="auto"/>
            <w:bottom w:val="none" w:sz="0" w:space="0" w:color="auto"/>
            <w:right w:val="none" w:sz="0" w:space="0" w:color="auto"/>
          </w:divBdr>
        </w:div>
        <w:div w:id="416824204">
          <w:marLeft w:val="0"/>
          <w:marRight w:val="0"/>
          <w:marTop w:val="0"/>
          <w:marBottom w:val="0"/>
          <w:divBdr>
            <w:top w:val="none" w:sz="0" w:space="0" w:color="auto"/>
            <w:left w:val="none" w:sz="0" w:space="0" w:color="auto"/>
            <w:bottom w:val="none" w:sz="0" w:space="0" w:color="auto"/>
            <w:right w:val="none" w:sz="0" w:space="0" w:color="auto"/>
          </w:divBdr>
        </w:div>
        <w:div w:id="53628745">
          <w:marLeft w:val="0"/>
          <w:marRight w:val="0"/>
          <w:marTop w:val="0"/>
          <w:marBottom w:val="0"/>
          <w:divBdr>
            <w:top w:val="none" w:sz="0" w:space="0" w:color="auto"/>
            <w:left w:val="none" w:sz="0" w:space="0" w:color="auto"/>
            <w:bottom w:val="none" w:sz="0" w:space="0" w:color="auto"/>
            <w:right w:val="none" w:sz="0" w:space="0" w:color="auto"/>
          </w:divBdr>
        </w:div>
      </w:divsChild>
    </w:div>
    <w:div w:id="1315141575">
      <w:bodyDiv w:val="1"/>
      <w:marLeft w:val="0"/>
      <w:marRight w:val="0"/>
      <w:marTop w:val="0"/>
      <w:marBottom w:val="0"/>
      <w:divBdr>
        <w:top w:val="none" w:sz="0" w:space="0" w:color="auto"/>
        <w:left w:val="none" w:sz="0" w:space="0" w:color="auto"/>
        <w:bottom w:val="none" w:sz="0" w:space="0" w:color="auto"/>
        <w:right w:val="none" w:sz="0" w:space="0" w:color="auto"/>
      </w:divBdr>
      <w:divsChild>
        <w:div w:id="1788498695">
          <w:marLeft w:val="0"/>
          <w:marRight w:val="0"/>
          <w:marTop w:val="0"/>
          <w:marBottom w:val="0"/>
          <w:divBdr>
            <w:top w:val="none" w:sz="0" w:space="0" w:color="auto"/>
            <w:left w:val="none" w:sz="0" w:space="0" w:color="auto"/>
            <w:bottom w:val="none" w:sz="0" w:space="0" w:color="auto"/>
            <w:right w:val="none" w:sz="0" w:space="0" w:color="auto"/>
          </w:divBdr>
        </w:div>
        <w:div w:id="1403873379">
          <w:marLeft w:val="0"/>
          <w:marRight w:val="0"/>
          <w:marTop w:val="0"/>
          <w:marBottom w:val="0"/>
          <w:divBdr>
            <w:top w:val="none" w:sz="0" w:space="0" w:color="auto"/>
            <w:left w:val="none" w:sz="0" w:space="0" w:color="auto"/>
            <w:bottom w:val="none" w:sz="0" w:space="0" w:color="auto"/>
            <w:right w:val="none" w:sz="0" w:space="0" w:color="auto"/>
          </w:divBdr>
        </w:div>
        <w:div w:id="1423408642">
          <w:marLeft w:val="0"/>
          <w:marRight w:val="0"/>
          <w:marTop w:val="0"/>
          <w:marBottom w:val="0"/>
          <w:divBdr>
            <w:top w:val="none" w:sz="0" w:space="0" w:color="auto"/>
            <w:left w:val="none" w:sz="0" w:space="0" w:color="auto"/>
            <w:bottom w:val="none" w:sz="0" w:space="0" w:color="auto"/>
            <w:right w:val="none" w:sz="0" w:space="0" w:color="auto"/>
          </w:divBdr>
        </w:div>
      </w:divsChild>
    </w:div>
    <w:div w:id="1328945228">
      <w:bodyDiv w:val="1"/>
      <w:marLeft w:val="0"/>
      <w:marRight w:val="0"/>
      <w:marTop w:val="0"/>
      <w:marBottom w:val="0"/>
      <w:divBdr>
        <w:top w:val="none" w:sz="0" w:space="0" w:color="auto"/>
        <w:left w:val="none" w:sz="0" w:space="0" w:color="auto"/>
        <w:bottom w:val="none" w:sz="0" w:space="0" w:color="auto"/>
        <w:right w:val="none" w:sz="0" w:space="0" w:color="auto"/>
      </w:divBdr>
      <w:divsChild>
        <w:div w:id="353577378">
          <w:marLeft w:val="0"/>
          <w:marRight w:val="0"/>
          <w:marTop w:val="570"/>
          <w:marBottom w:val="0"/>
          <w:divBdr>
            <w:top w:val="none" w:sz="0" w:space="0" w:color="auto"/>
            <w:left w:val="none" w:sz="0" w:space="0" w:color="auto"/>
            <w:bottom w:val="none" w:sz="0" w:space="0" w:color="auto"/>
            <w:right w:val="none" w:sz="0" w:space="0" w:color="auto"/>
          </w:divBdr>
          <w:divsChild>
            <w:div w:id="624000199">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353848373">
      <w:bodyDiv w:val="1"/>
      <w:marLeft w:val="0"/>
      <w:marRight w:val="0"/>
      <w:marTop w:val="0"/>
      <w:marBottom w:val="0"/>
      <w:divBdr>
        <w:top w:val="none" w:sz="0" w:space="0" w:color="auto"/>
        <w:left w:val="none" w:sz="0" w:space="0" w:color="auto"/>
        <w:bottom w:val="none" w:sz="0" w:space="0" w:color="auto"/>
        <w:right w:val="none" w:sz="0" w:space="0" w:color="auto"/>
      </w:divBdr>
      <w:divsChild>
        <w:div w:id="861091356">
          <w:marLeft w:val="0"/>
          <w:marRight w:val="0"/>
          <w:marTop w:val="0"/>
          <w:marBottom w:val="0"/>
          <w:divBdr>
            <w:top w:val="none" w:sz="0" w:space="0" w:color="auto"/>
            <w:left w:val="none" w:sz="0" w:space="0" w:color="auto"/>
            <w:bottom w:val="none" w:sz="0" w:space="0" w:color="auto"/>
            <w:right w:val="none" w:sz="0" w:space="0" w:color="auto"/>
          </w:divBdr>
        </w:div>
        <w:div w:id="1458454282">
          <w:marLeft w:val="0"/>
          <w:marRight w:val="0"/>
          <w:marTop w:val="0"/>
          <w:marBottom w:val="0"/>
          <w:divBdr>
            <w:top w:val="none" w:sz="0" w:space="0" w:color="auto"/>
            <w:left w:val="none" w:sz="0" w:space="0" w:color="auto"/>
            <w:bottom w:val="none" w:sz="0" w:space="0" w:color="auto"/>
            <w:right w:val="none" w:sz="0" w:space="0" w:color="auto"/>
          </w:divBdr>
        </w:div>
        <w:div w:id="2095930915">
          <w:marLeft w:val="0"/>
          <w:marRight w:val="0"/>
          <w:marTop w:val="0"/>
          <w:marBottom w:val="0"/>
          <w:divBdr>
            <w:top w:val="none" w:sz="0" w:space="0" w:color="auto"/>
            <w:left w:val="none" w:sz="0" w:space="0" w:color="auto"/>
            <w:bottom w:val="none" w:sz="0" w:space="0" w:color="auto"/>
            <w:right w:val="none" w:sz="0" w:space="0" w:color="auto"/>
          </w:divBdr>
        </w:div>
        <w:div w:id="261183114">
          <w:marLeft w:val="0"/>
          <w:marRight w:val="0"/>
          <w:marTop w:val="0"/>
          <w:marBottom w:val="0"/>
          <w:divBdr>
            <w:top w:val="none" w:sz="0" w:space="0" w:color="auto"/>
            <w:left w:val="none" w:sz="0" w:space="0" w:color="auto"/>
            <w:bottom w:val="none" w:sz="0" w:space="0" w:color="auto"/>
            <w:right w:val="none" w:sz="0" w:space="0" w:color="auto"/>
          </w:divBdr>
        </w:div>
        <w:div w:id="339548053">
          <w:marLeft w:val="0"/>
          <w:marRight w:val="0"/>
          <w:marTop w:val="0"/>
          <w:marBottom w:val="0"/>
          <w:divBdr>
            <w:top w:val="none" w:sz="0" w:space="0" w:color="auto"/>
            <w:left w:val="none" w:sz="0" w:space="0" w:color="auto"/>
            <w:bottom w:val="none" w:sz="0" w:space="0" w:color="auto"/>
            <w:right w:val="none" w:sz="0" w:space="0" w:color="auto"/>
          </w:divBdr>
        </w:div>
      </w:divsChild>
    </w:div>
    <w:div w:id="1356613505">
      <w:bodyDiv w:val="1"/>
      <w:marLeft w:val="0"/>
      <w:marRight w:val="0"/>
      <w:marTop w:val="0"/>
      <w:marBottom w:val="0"/>
      <w:divBdr>
        <w:top w:val="none" w:sz="0" w:space="0" w:color="auto"/>
        <w:left w:val="none" w:sz="0" w:space="0" w:color="auto"/>
        <w:bottom w:val="none" w:sz="0" w:space="0" w:color="auto"/>
        <w:right w:val="none" w:sz="0" w:space="0" w:color="auto"/>
      </w:divBdr>
      <w:divsChild>
        <w:div w:id="1536965212">
          <w:marLeft w:val="0"/>
          <w:marRight w:val="0"/>
          <w:marTop w:val="0"/>
          <w:marBottom w:val="0"/>
          <w:divBdr>
            <w:top w:val="none" w:sz="0" w:space="0" w:color="auto"/>
            <w:left w:val="none" w:sz="0" w:space="0" w:color="auto"/>
            <w:bottom w:val="none" w:sz="0" w:space="0" w:color="auto"/>
            <w:right w:val="none" w:sz="0" w:space="0" w:color="auto"/>
          </w:divBdr>
        </w:div>
        <w:div w:id="1792476427">
          <w:marLeft w:val="0"/>
          <w:marRight w:val="0"/>
          <w:marTop w:val="0"/>
          <w:marBottom w:val="0"/>
          <w:divBdr>
            <w:top w:val="none" w:sz="0" w:space="0" w:color="auto"/>
            <w:left w:val="none" w:sz="0" w:space="0" w:color="auto"/>
            <w:bottom w:val="none" w:sz="0" w:space="0" w:color="auto"/>
            <w:right w:val="none" w:sz="0" w:space="0" w:color="auto"/>
          </w:divBdr>
        </w:div>
        <w:div w:id="1458141094">
          <w:marLeft w:val="0"/>
          <w:marRight w:val="0"/>
          <w:marTop w:val="0"/>
          <w:marBottom w:val="0"/>
          <w:divBdr>
            <w:top w:val="none" w:sz="0" w:space="0" w:color="auto"/>
            <w:left w:val="none" w:sz="0" w:space="0" w:color="auto"/>
            <w:bottom w:val="none" w:sz="0" w:space="0" w:color="auto"/>
            <w:right w:val="none" w:sz="0" w:space="0" w:color="auto"/>
          </w:divBdr>
        </w:div>
        <w:div w:id="1404523053">
          <w:marLeft w:val="0"/>
          <w:marRight w:val="0"/>
          <w:marTop w:val="0"/>
          <w:marBottom w:val="0"/>
          <w:divBdr>
            <w:top w:val="none" w:sz="0" w:space="0" w:color="auto"/>
            <w:left w:val="none" w:sz="0" w:space="0" w:color="auto"/>
            <w:bottom w:val="none" w:sz="0" w:space="0" w:color="auto"/>
            <w:right w:val="none" w:sz="0" w:space="0" w:color="auto"/>
          </w:divBdr>
        </w:div>
        <w:div w:id="547960296">
          <w:marLeft w:val="0"/>
          <w:marRight w:val="0"/>
          <w:marTop w:val="0"/>
          <w:marBottom w:val="0"/>
          <w:divBdr>
            <w:top w:val="none" w:sz="0" w:space="0" w:color="auto"/>
            <w:left w:val="none" w:sz="0" w:space="0" w:color="auto"/>
            <w:bottom w:val="none" w:sz="0" w:space="0" w:color="auto"/>
            <w:right w:val="none" w:sz="0" w:space="0" w:color="auto"/>
          </w:divBdr>
        </w:div>
        <w:div w:id="790320246">
          <w:marLeft w:val="0"/>
          <w:marRight w:val="0"/>
          <w:marTop w:val="0"/>
          <w:marBottom w:val="0"/>
          <w:divBdr>
            <w:top w:val="none" w:sz="0" w:space="0" w:color="auto"/>
            <w:left w:val="none" w:sz="0" w:space="0" w:color="auto"/>
            <w:bottom w:val="none" w:sz="0" w:space="0" w:color="auto"/>
            <w:right w:val="none" w:sz="0" w:space="0" w:color="auto"/>
          </w:divBdr>
        </w:div>
      </w:divsChild>
    </w:div>
    <w:div w:id="1361397190">
      <w:bodyDiv w:val="1"/>
      <w:marLeft w:val="0"/>
      <w:marRight w:val="0"/>
      <w:marTop w:val="0"/>
      <w:marBottom w:val="0"/>
      <w:divBdr>
        <w:top w:val="none" w:sz="0" w:space="0" w:color="auto"/>
        <w:left w:val="none" w:sz="0" w:space="0" w:color="auto"/>
        <w:bottom w:val="none" w:sz="0" w:space="0" w:color="auto"/>
        <w:right w:val="none" w:sz="0" w:space="0" w:color="auto"/>
      </w:divBdr>
      <w:divsChild>
        <w:div w:id="682515805">
          <w:marLeft w:val="0"/>
          <w:marRight w:val="0"/>
          <w:marTop w:val="0"/>
          <w:marBottom w:val="0"/>
          <w:divBdr>
            <w:top w:val="none" w:sz="0" w:space="0" w:color="auto"/>
            <w:left w:val="none" w:sz="0" w:space="0" w:color="auto"/>
            <w:bottom w:val="none" w:sz="0" w:space="0" w:color="auto"/>
            <w:right w:val="none" w:sz="0" w:space="0" w:color="auto"/>
          </w:divBdr>
        </w:div>
        <w:div w:id="1139572702">
          <w:marLeft w:val="0"/>
          <w:marRight w:val="0"/>
          <w:marTop w:val="0"/>
          <w:marBottom w:val="0"/>
          <w:divBdr>
            <w:top w:val="none" w:sz="0" w:space="0" w:color="auto"/>
            <w:left w:val="none" w:sz="0" w:space="0" w:color="auto"/>
            <w:bottom w:val="none" w:sz="0" w:space="0" w:color="auto"/>
            <w:right w:val="none" w:sz="0" w:space="0" w:color="auto"/>
          </w:divBdr>
        </w:div>
        <w:div w:id="139032972">
          <w:marLeft w:val="0"/>
          <w:marRight w:val="0"/>
          <w:marTop w:val="0"/>
          <w:marBottom w:val="0"/>
          <w:divBdr>
            <w:top w:val="none" w:sz="0" w:space="0" w:color="auto"/>
            <w:left w:val="none" w:sz="0" w:space="0" w:color="auto"/>
            <w:bottom w:val="none" w:sz="0" w:space="0" w:color="auto"/>
            <w:right w:val="none" w:sz="0" w:space="0" w:color="auto"/>
          </w:divBdr>
        </w:div>
        <w:div w:id="1943145226">
          <w:marLeft w:val="0"/>
          <w:marRight w:val="0"/>
          <w:marTop w:val="0"/>
          <w:marBottom w:val="0"/>
          <w:divBdr>
            <w:top w:val="none" w:sz="0" w:space="0" w:color="auto"/>
            <w:left w:val="none" w:sz="0" w:space="0" w:color="auto"/>
            <w:bottom w:val="none" w:sz="0" w:space="0" w:color="auto"/>
            <w:right w:val="none" w:sz="0" w:space="0" w:color="auto"/>
          </w:divBdr>
        </w:div>
        <w:div w:id="200292229">
          <w:marLeft w:val="0"/>
          <w:marRight w:val="0"/>
          <w:marTop w:val="0"/>
          <w:marBottom w:val="0"/>
          <w:divBdr>
            <w:top w:val="none" w:sz="0" w:space="0" w:color="auto"/>
            <w:left w:val="none" w:sz="0" w:space="0" w:color="auto"/>
            <w:bottom w:val="none" w:sz="0" w:space="0" w:color="auto"/>
            <w:right w:val="none" w:sz="0" w:space="0" w:color="auto"/>
          </w:divBdr>
        </w:div>
        <w:div w:id="20522069">
          <w:marLeft w:val="0"/>
          <w:marRight w:val="0"/>
          <w:marTop w:val="0"/>
          <w:marBottom w:val="0"/>
          <w:divBdr>
            <w:top w:val="none" w:sz="0" w:space="0" w:color="auto"/>
            <w:left w:val="none" w:sz="0" w:space="0" w:color="auto"/>
            <w:bottom w:val="none" w:sz="0" w:space="0" w:color="auto"/>
            <w:right w:val="none" w:sz="0" w:space="0" w:color="auto"/>
          </w:divBdr>
        </w:div>
        <w:div w:id="1507359116">
          <w:marLeft w:val="0"/>
          <w:marRight w:val="0"/>
          <w:marTop w:val="0"/>
          <w:marBottom w:val="0"/>
          <w:divBdr>
            <w:top w:val="none" w:sz="0" w:space="0" w:color="auto"/>
            <w:left w:val="none" w:sz="0" w:space="0" w:color="auto"/>
            <w:bottom w:val="none" w:sz="0" w:space="0" w:color="auto"/>
            <w:right w:val="none" w:sz="0" w:space="0" w:color="auto"/>
          </w:divBdr>
        </w:div>
        <w:div w:id="717320355">
          <w:marLeft w:val="0"/>
          <w:marRight w:val="0"/>
          <w:marTop w:val="0"/>
          <w:marBottom w:val="0"/>
          <w:divBdr>
            <w:top w:val="none" w:sz="0" w:space="0" w:color="auto"/>
            <w:left w:val="none" w:sz="0" w:space="0" w:color="auto"/>
            <w:bottom w:val="none" w:sz="0" w:space="0" w:color="auto"/>
            <w:right w:val="none" w:sz="0" w:space="0" w:color="auto"/>
          </w:divBdr>
        </w:div>
      </w:divsChild>
    </w:div>
    <w:div w:id="1393117590">
      <w:bodyDiv w:val="1"/>
      <w:marLeft w:val="0"/>
      <w:marRight w:val="0"/>
      <w:marTop w:val="0"/>
      <w:marBottom w:val="0"/>
      <w:divBdr>
        <w:top w:val="none" w:sz="0" w:space="0" w:color="auto"/>
        <w:left w:val="none" w:sz="0" w:space="0" w:color="auto"/>
        <w:bottom w:val="none" w:sz="0" w:space="0" w:color="auto"/>
        <w:right w:val="none" w:sz="0" w:space="0" w:color="auto"/>
      </w:divBdr>
      <w:divsChild>
        <w:div w:id="1814980327">
          <w:marLeft w:val="0"/>
          <w:marRight w:val="0"/>
          <w:marTop w:val="0"/>
          <w:marBottom w:val="0"/>
          <w:divBdr>
            <w:top w:val="none" w:sz="0" w:space="0" w:color="auto"/>
            <w:left w:val="none" w:sz="0" w:space="0" w:color="auto"/>
            <w:bottom w:val="none" w:sz="0" w:space="0" w:color="auto"/>
            <w:right w:val="none" w:sz="0" w:space="0" w:color="auto"/>
          </w:divBdr>
          <w:divsChild>
            <w:div w:id="805661740">
              <w:marLeft w:val="0"/>
              <w:marRight w:val="0"/>
              <w:marTop w:val="0"/>
              <w:marBottom w:val="0"/>
              <w:divBdr>
                <w:top w:val="none" w:sz="0" w:space="0" w:color="auto"/>
                <w:left w:val="none" w:sz="0" w:space="0" w:color="auto"/>
                <w:bottom w:val="none" w:sz="0" w:space="0" w:color="auto"/>
                <w:right w:val="none" w:sz="0" w:space="0" w:color="auto"/>
              </w:divBdr>
            </w:div>
            <w:div w:id="1797605061">
              <w:marLeft w:val="0"/>
              <w:marRight w:val="0"/>
              <w:marTop w:val="0"/>
              <w:marBottom w:val="0"/>
              <w:divBdr>
                <w:top w:val="none" w:sz="0" w:space="0" w:color="auto"/>
                <w:left w:val="none" w:sz="0" w:space="0" w:color="auto"/>
                <w:bottom w:val="none" w:sz="0" w:space="0" w:color="auto"/>
                <w:right w:val="none" w:sz="0" w:space="0" w:color="auto"/>
              </w:divBdr>
            </w:div>
            <w:div w:id="1690990112">
              <w:marLeft w:val="0"/>
              <w:marRight w:val="0"/>
              <w:marTop w:val="0"/>
              <w:marBottom w:val="0"/>
              <w:divBdr>
                <w:top w:val="none" w:sz="0" w:space="0" w:color="auto"/>
                <w:left w:val="none" w:sz="0" w:space="0" w:color="auto"/>
                <w:bottom w:val="none" w:sz="0" w:space="0" w:color="auto"/>
                <w:right w:val="none" w:sz="0" w:space="0" w:color="auto"/>
              </w:divBdr>
            </w:div>
            <w:div w:id="1332951997">
              <w:marLeft w:val="0"/>
              <w:marRight w:val="0"/>
              <w:marTop w:val="0"/>
              <w:marBottom w:val="0"/>
              <w:divBdr>
                <w:top w:val="none" w:sz="0" w:space="0" w:color="auto"/>
                <w:left w:val="none" w:sz="0" w:space="0" w:color="auto"/>
                <w:bottom w:val="none" w:sz="0" w:space="0" w:color="auto"/>
                <w:right w:val="none" w:sz="0" w:space="0" w:color="auto"/>
              </w:divBdr>
            </w:div>
          </w:divsChild>
        </w:div>
        <w:div w:id="218327474">
          <w:marLeft w:val="0"/>
          <w:marRight w:val="0"/>
          <w:marTop w:val="0"/>
          <w:marBottom w:val="0"/>
          <w:divBdr>
            <w:top w:val="none" w:sz="0" w:space="0" w:color="auto"/>
            <w:left w:val="none" w:sz="0" w:space="0" w:color="auto"/>
            <w:bottom w:val="none" w:sz="0" w:space="0" w:color="auto"/>
            <w:right w:val="none" w:sz="0" w:space="0" w:color="auto"/>
          </w:divBdr>
        </w:div>
        <w:div w:id="134152784">
          <w:marLeft w:val="0"/>
          <w:marRight w:val="0"/>
          <w:marTop w:val="0"/>
          <w:marBottom w:val="0"/>
          <w:divBdr>
            <w:top w:val="none" w:sz="0" w:space="0" w:color="auto"/>
            <w:left w:val="none" w:sz="0" w:space="0" w:color="auto"/>
            <w:bottom w:val="none" w:sz="0" w:space="0" w:color="auto"/>
            <w:right w:val="none" w:sz="0" w:space="0" w:color="auto"/>
          </w:divBdr>
        </w:div>
        <w:div w:id="557327148">
          <w:marLeft w:val="0"/>
          <w:marRight w:val="0"/>
          <w:marTop w:val="0"/>
          <w:marBottom w:val="0"/>
          <w:divBdr>
            <w:top w:val="none" w:sz="0" w:space="0" w:color="auto"/>
            <w:left w:val="none" w:sz="0" w:space="0" w:color="auto"/>
            <w:bottom w:val="none" w:sz="0" w:space="0" w:color="auto"/>
            <w:right w:val="none" w:sz="0" w:space="0" w:color="auto"/>
          </w:divBdr>
        </w:div>
        <w:div w:id="1388452665">
          <w:marLeft w:val="0"/>
          <w:marRight w:val="0"/>
          <w:marTop w:val="0"/>
          <w:marBottom w:val="0"/>
          <w:divBdr>
            <w:top w:val="none" w:sz="0" w:space="0" w:color="auto"/>
            <w:left w:val="none" w:sz="0" w:space="0" w:color="auto"/>
            <w:bottom w:val="none" w:sz="0" w:space="0" w:color="auto"/>
            <w:right w:val="none" w:sz="0" w:space="0" w:color="auto"/>
          </w:divBdr>
          <w:divsChild>
            <w:div w:id="1475028455">
              <w:marLeft w:val="0"/>
              <w:marRight w:val="0"/>
              <w:marTop w:val="0"/>
              <w:marBottom w:val="0"/>
              <w:divBdr>
                <w:top w:val="none" w:sz="0" w:space="0" w:color="auto"/>
                <w:left w:val="none" w:sz="0" w:space="0" w:color="auto"/>
                <w:bottom w:val="none" w:sz="0" w:space="0" w:color="auto"/>
                <w:right w:val="none" w:sz="0" w:space="0" w:color="auto"/>
              </w:divBdr>
            </w:div>
            <w:div w:id="615984164">
              <w:marLeft w:val="0"/>
              <w:marRight w:val="0"/>
              <w:marTop w:val="0"/>
              <w:marBottom w:val="0"/>
              <w:divBdr>
                <w:top w:val="none" w:sz="0" w:space="0" w:color="auto"/>
                <w:left w:val="none" w:sz="0" w:space="0" w:color="auto"/>
                <w:bottom w:val="none" w:sz="0" w:space="0" w:color="auto"/>
                <w:right w:val="none" w:sz="0" w:space="0" w:color="auto"/>
              </w:divBdr>
            </w:div>
            <w:div w:id="1795709316">
              <w:marLeft w:val="0"/>
              <w:marRight w:val="0"/>
              <w:marTop w:val="0"/>
              <w:marBottom w:val="0"/>
              <w:divBdr>
                <w:top w:val="none" w:sz="0" w:space="0" w:color="auto"/>
                <w:left w:val="none" w:sz="0" w:space="0" w:color="auto"/>
                <w:bottom w:val="none" w:sz="0" w:space="0" w:color="auto"/>
                <w:right w:val="none" w:sz="0" w:space="0" w:color="auto"/>
              </w:divBdr>
            </w:div>
            <w:div w:id="794566823">
              <w:marLeft w:val="0"/>
              <w:marRight w:val="0"/>
              <w:marTop w:val="0"/>
              <w:marBottom w:val="0"/>
              <w:divBdr>
                <w:top w:val="none" w:sz="0" w:space="0" w:color="auto"/>
                <w:left w:val="none" w:sz="0" w:space="0" w:color="auto"/>
                <w:bottom w:val="none" w:sz="0" w:space="0" w:color="auto"/>
                <w:right w:val="none" w:sz="0" w:space="0" w:color="auto"/>
              </w:divBdr>
            </w:div>
            <w:div w:id="1239948540">
              <w:marLeft w:val="0"/>
              <w:marRight w:val="0"/>
              <w:marTop w:val="0"/>
              <w:marBottom w:val="0"/>
              <w:divBdr>
                <w:top w:val="none" w:sz="0" w:space="0" w:color="auto"/>
                <w:left w:val="none" w:sz="0" w:space="0" w:color="auto"/>
                <w:bottom w:val="none" w:sz="0" w:space="0" w:color="auto"/>
                <w:right w:val="none" w:sz="0" w:space="0" w:color="auto"/>
              </w:divBdr>
            </w:div>
            <w:div w:id="2010785408">
              <w:marLeft w:val="0"/>
              <w:marRight w:val="0"/>
              <w:marTop w:val="0"/>
              <w:marBottom w:val="0"/>
              <w:divBdr>
                <w:top w:val="none" w:sz="0" w:space="0" w:color="auto"/>
                <w:left w:val="none" w:sz="0" w:space="0" w:color="auto"/>
                <w:bottom w:val="none" w:sz="0" w:space="0" w:color="auto"/>
                <w:right w:val="none" w:sz="0" w:space="0" w:color="auto"/>
              </w:divBdr>
            </w:div>
            <w:div w:id="226692482">
              <w:marLeft w:val="0"/>
              <w:marRight w:val="0"/>
              <w:marTop w:val="0"/>
              <w:marBottom w:val="0"/>
              <w:divBdr>
                <w:top w:val="none" w:sz="0" w:space="0" w:color="auto"/>
                <w:left w:val="none" w:sz="0" w:space="0" w:color="auto"/>
                <w:bottom w:val="none" w:sz="0" w:space="0" w:color="auto"/>
                <w:right w:val="none" w:sz="0" w:space="0" w:color="auto"/>
              </w:divBdr>
            </w:div>
            <w:div w:id="1231577788">
              <w:marLeft w:val="0"/>
              <w:marRight w:val="0"/>
              <w:marTop w:val="0"/>
              <w:marBottom w:val="0"/>
              <w:divBdr>
                <w:top w:val="none" w:sz="0" w:space="0" w:color="auto"/>
                <w:left w:val="none" w:sz="0" w:space="0" w:color="auto"/>
                <w:bottom w:val="none" w:sz="0" w:space="0" w:color="auto"/>
                <w:right w:val="none" w:sz="0" w:space="0" w:color="auto"/>
              </w:divBdr>
            </w:div>
            <w:div w:id="1641957567">
              <w:marLeft w:val="0"/>
              <w:marRight w:val="0"/>
              <w:marTop w:val="0"/>
              <w:marBottom w:val="0"/>
              <w:divBdr>
                <w:top w:val="none" w:sz="0" w:space="0" w:color="auto"/>
                <w:left w:val="none" w:sz="0" w:space="0" w:color="auto"/>
                <w:bottom w:val="none" w:sz="0" w:space="0" w:color="auto"/>
                <w:right w:val="none" w:sz="0" w:space="0" w:color="auto"/>
              </w:divBdr>
            </w:div>
            <w:div w:id="1698896630">
              <w:marLeft w:val="0"/>
              <w:marRight w:val="0"/>
              <w:marTop w:val="0"/>
              <w:marBottom w:val="0"/>
              <w:divBdr>
                <w:top w:val="none" w:sz="0" w:space="0" w:color="auto"/>
                <w:left w:val="none" w:sz="0" w:space="0" w:color="auto"/>
                <w:bottom w:val="none" w:sz="0" w:space="0" w:color="auto"/>
                <w:right w:val="none" w:sz="0" w:space="0" w:color="auto"/>
              </w:divBdr>
            </w:div>
          </w:divsChild>
        </w:div>
        <w:div w:id="1073892738">
          <w:marLeft w:val="0"/>
          <w:marRight w:val="0"/>
          <w:marTop w:val="0"/>
          <w:marBottom w:val="0"/>
          <w:divBdr>
            <w:top w:val="none" w:sz="0" w:space="0" w:color="auto"/>
            <w:left w:val="none" w:sz="0" w:space="0" w:color="auto"/>
            <w:bottom w:val="none" w:sz="0" w:space="0" w:color="auto"/>
            <w:right w:val="none" w:sz="0" w:space="0" w:color="auto"/>
          </w:divBdr>
          <w:divsChild>
            <w:div w:id="1869030349">
              <w:marLeft w:val="0"/>
              <w:marRight w:val="0"/>
              <w:marTop w:val="0"/>
              <w:marBottom w:val="0"/>
              <w:divBdr>
                <w:top w:val="none" w:sz="0" w:space="0" w:color="auto"/>
                <w:left w:val="none" w:sz="0" w:space="0" w:color="auto"/>
                <w:bottom w:val="none" w:sz="0" w:space="0" w:color="auto"/>
                <w:right w:val="none" w:sz="0" w:space="0" w:color="auto"/>
              </w:divBdr>
            </w:div>
            <w:div w:id="583026528">
              <w:marLeft w:val="0"/>
              <w:marRight w:val="0"/>
              <w:marTop w:val="0"/>
              <w:marBottom w:val="0"/>
              <w:divBdr>
                <w:top w:val="none" w:sz="0" w:space="0" w:color="auto"/>
                <w:left w:val="none" w:sz="0" w:space="0" w:color="auto"/>
                <w:bottom w:val="none" w:sz="0" w:space="0" w:color="auto"/>
                <w:right w:val="none" w:sz="0" w:space="0" w:color="auto"/>
              </w:divBdr>
            </w:div>
            <w:div w:id="1401097025">
              <w:marLeft w:val="0"/>
              <w:marRight w:val="0"/>
              <w:marTop w:val="0"/>
              <w:marBottom w:val="0"/>
              <w:divBdr>
                <w:top w:val="none" w:sz="0" w:space="0" w:color="auto"/>
                <w:left w:val="none" w:sz="0" w:space="0" w:color="auto"/>
                <w:bottom w:val="none" w:sz="0" w:space="0" w:color="auto"/>
                <w:right w:val="none" w:sz="0" w:space="0" w:color="auto"/>
              </w:divBdr>
            </w:div>
          </w:divsChild>
        </w:div>
        <w:div w:id="1171411945">
          <w:marLeft w:val="0"/>
          <w:marRight w:val="0"/>
          <w:marTop w:val="0"/>
          <w:marBottom w:val="0"/>
          <w:divBdr>
            <w:top w:val="none" w:sz="0" w:space="0" w:color="auto"/>
            <w:left w:val="none" w:sz="0" w:space="0" w:color="auto"/>
            <w:bottom w:val="none" w:sz="0" w:space="0" w:color="auto"/>
            <w:right w:val="none" w:sz="0" w:space="0" w:color="auto"/>
          </w:divBdr>
          <w:divsChild>
            <w:div w:id="1040085963">
              <w:marLeft w:val="0"/>
              <w:marRight w:val="0"/>
              <w:marTop w:val="0"/>
              <w:marBottom w:val="0"/>
              <w:divBdr>
                <w:top w:val="none" w:sz="0" w:space="0" w:color="auto"/>
                <w:left w:val="none" w:sz="0" w:space="0" w:color="auto"/>
                <w:bottom w:val="none" w:sz="0" w:space="0" w:color="auto"/>
                <w:right w:val="none" w:sz="0" w:space="0" w:color="auto"/>
              </w:divBdr>
            </w:div>
            <w:div w:id="1258291260">
              <w:marLeft w:val="0"/>
              <w:marRight w:val="0"/>
              <w:marTop w:val="0"/>
              <w:marBottom w:val="0"/>
              <w:divBdr>
                <w:top w:val="none" w:sz="0" w:space="0" w:color="auto"/>
                <w:left w:val="none" w:sz="0" w:space="0" w:color="auto"/>
                <w:bottom w:val="none" w:sz="0" w:space="0" w:color="auto"/>
                <w:right w:val="none" w:sz="0" w:space="0" w:color="auto"/>
              </w:divBdr>
            </w:div>
            <w:div w:id="474564983">
              <w:marLeft w:val="0"/>
              <w:marRight w:val="0"/>
              <w:marTop w:val="0"/>
              <w:marBottom w:val="0"/>
              <w:divBdr>
                <w:top w:val="none" w:sz="0" w:space="0" w:color="auto"/>
                <w:left w:val="none" w:sz="0" w:space="0" w:color="auto"/>
                <w:bottom w:val="none" w:sz="0" w:space="0" w:color="auto"/>
                <w:right w:val="none" w:sz="0" w:space="0" w:color="auto"/>
              </w:divBdr>
            </w:div>
            <w:div w:id="1752893337">
              <w:marLeft w:val="0"/>
              <w:marRight w:val="0"/>
              <w:marTop w:val="0"/>
              <w:marBottom w:val="0"/>
              <w:divBdr>
                <w:top w:val="none" w:sz="0" w:space="0" w:color="auto"/>
                <w:left w:val="none" w:sz="0" w:space="0" w:color="auto"/>
                <w:bottom w:val="none" w:sz="0" w:space="0" w:color="auto"/>
                <w:right w:val="none" w:sz="0" w:space="0" w:color="auto"/>
              </w:divBdr>
            </w:div>
            <w:div w:id="265774139">
              <w:marLeft w:val="0"/>
              <w:marRight w:val="0"/>
              <w:marTop w:val="0"/>
              <w:marBottom w:val="0"/>
              <w:divBdr>
                <w:top w:val="none" w:sz="0" w:space="0" w:color="auto"/>
                <w:left w:val="none" w:sz="0" w:space="0" w:color="auto"/>
                <w:bottom w:val="none" w:sz="0" w:space="0" w:color="auto"/>
                <w:right w:val="none" w:sz="0" w:space="0" w:color="auto"/>
              </w:divBdr>
            </w:div>
            <w:div w:id="1553275814">
              <w:marLeft w:val="0"/>
              <w:marRight w:val="0"/>
              <w:marTop w:val="0"/>
              <w:marBottom w:val="0"/>
              <w:divBdr>
                <w:top w:val="none" w:sz="0" w:space="0" w:color="auto"/>
                <w:left w:val="none" w:sz="0" w:space="0" w:color="auto"/>
                <w:bottom w:val="none" w:sz="0" w:space="0" w:color="auto"/>
                <w:right w:val="none" w:sz="0" w:space="0" w:color="auto"/>
              </w:divBdr>
            </w:div>
          </w:divsChild>
        </w:div>
        <w:div w:id="1169977162">
          <w:marLeft w:val="0"/>
          <w:marRight w:val="0"/>
          <w:marTop w:val="0"/>
          <w:marBottom w:val="0"/>
          <w:divBdr>
            <w:top w:val="none" w:sz="0" w:space="0" w:color="auto"/>
            <w:left w:val="none" w:sz="0" w:space="0" w:color="auto"/>
            <w:bottom w:val="none" w:sz="0" w:space="0" w:color="auto"/>
            <w:right w:val="none" w:sz="0" w:space="0" w:color="auto"/>
          </w:divBdr>
          <w:divsChild>
            <w:div w:id="896670124">
              <w:marLeft w:val="0"/>
              <w:marRight w:val="0"/>
              <w:marTop w:val="0"/>
              <w:marBottom w:val="0"/>
              <w:divBdr>
                <w:top w:val="none" w:sz="0" w:space="0" w:color="auto"/>
                <w:left w:val="none" w:sz="0" w:space="0" w:color="auto"/>
                <w:bottom w:val="none" w:sz="0" w:space="0" w:color="auto"/>
                <w:right w:val="none" w:sz="0" w:space="0" w:color="auto"/>
              </w:divBdr>
            </w:div>
            <w:div w:id="2116974978">
              <w:marLeft w:val="0"/>
              <w:marRight w:val="0"/>
              <w:marTop w:val="0"/>
              <w:marBottom w:val="0"/>
              <w:divBdr>
                <w:top w:val="none" w:sz="0" w:space="0" w:color="auto"/>
                <w:left w:val="none" w:sz="0" w:space="0" w:color="auto"/>
                <w:bottom w:val="none" w:sz="0" w:space="0" w:color="auto"/>
                <w:right w:val="none" w:sz="0" w:space="0" w:color="auto"/>
              </w:divBdr>
            </w:div>
            <w:div w:id="759915529">
              <w:marLeft w:val="0"/>
              <w:marRight w:val="0"/>
              <w:marTop w:val="0"/>
              <w:marBottom w:val="0"/>
              <w:divBdr>
                <w:top w:val="none" w:sz="0" w:space="0" w:color="auto"/>
                <w:left w:val="none" w:sz="0" w:space="0" w:color="auto"/>
                <w:bottom w:val="none" w:sz="0" w:space="0" w:color="auto"/>
                <w:right w:val="none" w:sz="0" w:space="0" w:color="auto"/>
              </w:divBdr>
            </w:div>
            <w:div w:id="1446970559">
              <w:marLeft w:val="0"/>
              <w:marRight w:val="0"/>
              <w:marTop w:val="0"/>
              <w:marBottom w:val="0"/>
              <w:divBdr>
                <w:top w:val="none" w:sz="0" w:space="0" w:color="auto"/>
                <w:left w:val="none" w:sz="0" w:space="0" w:color="auto"/>
                <w:bottom w:val="none" w:sz="0" w:space="0" w:color="auto"/>
                <w:right w:val="none" w:sz="0" w:space="0" w:color="auto"/>
              </w:divBdr>
            </w:div>
            <w:div w:id="1288390473">
              <w:marLeft w:val="0"/>
              <w:marRight w:val="0"/>
              <w:marTop w:val="0"/>
              <w:marBottom w:val="0"/>
              <w:divBdr>
                <w:top w:val="none" w:sz="0" w:space="0" w:color="auto"/>
                <w:left w:val="none" w:sz="0" w:space="0" w:color="auto"/>
                <w:bottom w:val="none" w:sz="0" w:space="0" w:color="auto"/>
                <w:right w:val="none" w:sz="0" w:space="0" w:color="auto"/>
              </w:divBdr>
            </w:div>
          </w:divsChild>
        </w:div>
        <w:div w:id="1755587614">
          <w:marLeft w:val="0"/>
          <w:marRight w:val="0"/>
          <w:marTop w:val="0"/>
          <w:marBottom w:val="0"/>
          <w:divBdr>
            <w:top w:val="none" w:sz="0" w:space="0" w:color="auto"/>
            <w:left w:val="none" w:sz="0" w:space="0" w:color="auto"/>
            <w:bottom w:val="none" w:sz="0" w:space="0" w:color="auto"/>
            <w:right w:val="none" w:sz="0" w:space="0" w:color="auto"/>
          </w:divBdr>
          <w:divsChild>
            <w:div w:id="79910226">
              <w:marLeft w:val="0"/>
              <w:marRight w:val="0"/>
              <w:marTop w:val="0"/>
              <w:marBottom w:val="0"/>
              <w:divBdr>
                <w:top w:val="none" w:sz="0" w:space="0" w:color="auto"/>
                <w:left w:val="none" w:sz="0" w:space="0" w:color="auto"/>
                <w:bottom w:val="none" w:sz="0" w:space="0" w:color="auto"/>
                <w:right w:val="none" w:sz="0" w:space="0" w:color="auto"/>
              </w:divBdr>
            </w:div>
            <w:div w:id="1221870042">
              <w:marLeft w:val="0"/>
              <w:marRight w:val="0"/>
              <w:marTop w:val="0"/>
              <w:marBottom w:val="0"/>
              <w:divBdr>
                <w:top w:val="none" w:sz="0" w:space="0" w:color="auto"/>
                <w:left w:val="none" w:sz="0" w:space="0" w:color="auto"/>
                <w:bottom w:val="none" w:sz="0" w:space="0" w:color="auto"/>
                <w:right w:val="none" w:sz="0" w:space="0" w:color="auto"/>
              </w:divBdr>
            </w:div>
            <w:div w:id="1826969943">
              <w:marLeft w:val="0"/>
              <w:marRight w:val="0"/>
              <w:marTop w:val="0"/>
              <w:marBottom w:val="0"/>
              <w:divBdr>
                <w:top w:val="none" w:sz="0" w:space="0" w:color="auto"/>
                <w:left w:val="none" w:sz="0" w:space="0" w:color="auto"/>
                <w:bottom w:val="none" w:sz="0" w:space="0" w:color="auto"/>
                <w:right w:val="none" w:sz="0" w:space="0" w:color="auto"/>
              </w:divBdr>
            </w:div>
            <w:div w:id="260652997">
              <w:marLeft w:val="0"/>
              <w:marRight w:val="0"/>
              <w:marTop w:val="0"/>
              <w:marBottom w:val="0"/>
              <w:divBdr>
                <w:top w:val="none" w:sz="0" w:space="0" w:color="auto"/>
                <w:left w:val="none" w:sz="0" w:space="0" w:color="auto"/>
                <w:bottom w:val="none" w:sz="0" w:space="0" w:color="auto"/>
                <w:right w:val="none" w:sz="0" w:space="0" w:color="auto"/>
              </w:divBdr>
            </w:div>
            <w:div w:id="33465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26932">
      <w:bodyDiv w:val="1"/>
      <w:marLeft w:val="0"/>
      <w:marRight w:val="0"/>
      <w:marTop w:val="0"/>
      <w:marBottom w:val="0"/>
      <w:divBdr>
        <w:top w:val="none" w:sz="0" w:space="0" w:color="auto"/>
        <w:left w:val="none" w:sz="0" w:space="0" w:color="auto"/>
        <w:bottom w:val="none" w:sz="0" w:space="0" w:color="auto"/>
        <w:right w:val="none" w:sz="0" w:space="0" w:color="auto"/>
      </w:divBdr>
      <w:divsChild>
        <w:div w:id="997803065">
          <w:marLeft w:val="0"/>
          <w:marRight w:val="0"/>
          <w:marTop w:val="0"/>
          <w:marBottom w:val="0"/>
          <w:divBdr>
            <w:top w:val="none" w:sz="0" w:space="0" w:color="auto"/>
            <w:left w:val="none" w:sz="0" w:space="0" w:color="auto"/>
            <w:bottom w:val="none" w:sz="0" w:space="0" w:color="auto"/>
            <w:right w:val="none" w:sz="0" w:space="0" w:color="auto"/>
          </w:divBdr>
          <w:divsChild>
            <w:div w:id="337268746">
              <w:marLeft w:val="0"/>
              <w:marRight w:val="0"/>
              <w:marTop w:val="0"/>
              <w:marBottom w:val="0"/>
              <w:divBdr>
                <w:top w:val="none" w:sz="0" w:space="0" w:color="auto"/>
                <w:left w:val="none" w:sz="0" w:space="0" w:color="auto"/>
                <w:bottom w:val="none" w:sz="0" w:space="0" w:color="auto"/>
                <w:right w:val="none" w:sz="0" w:space="0" w:color="auto"/>
              </w:divBdr>
            </w:div>
            <w:div w:id="939797512">
              <w:marLeft w:val="0"/>
              <w:marRight w:val="0"/>
              <w:marTop w:val="0"/>
              <w:marBottom w:val="0"/>
              <w:divBdr>
                <w:top w:val="none" w:sz="0" w:space="0" w:color="auto"/>
                <w:left w:val="none" w:sz="0" w:space="0" w:color="auto"/>
                <w:bottom w:val="none" w:sz="0" w:space="0" w:color="auto"/>
                <w:right w:val="none" w:sz="0" w:space="0" w:color="auto"/>
              </w:divBdr>
            </w:div>
          </w:divsChild>
        </w:div>
        <w:div w:id="2025863696">
          <w:marLeft w:val="0"/>
          <w:marRight w:val="0"/>
          <w:marTop w:val="0"/>
          <w:marBottom w:val="0"/>
          <w:divBdr>
            <w:top w:val="none" w:sz="0" w:space="0" w:color="auto"/>
            <w:left w:val="none" w:sz="0" w:space="0" w:color="auto"/>
            <w:bottom w:val="none" w:sz="0" w:space="0" w:color="auto"/>
            <w:right w:val="none" w:sz="0" w:space="0" w:color="auto"/>
          </w:divBdr>
        </w:div>
        <w:div w:id="1791440058">
          <w:marLeft w:val="0"/>
          <w:marRight w:val="0"/>
          <w:marTop w:val="0"/>
          <w:marBottom w:val="0"/>
          <w:divBdr>
            <w:top w:val="none" w:sz="0" w:space="0" w:color="auto"/>
            <w:left w:val="none" w:sz="0" w:space="0" w:color="auto"/>
            <w:bottom w:val="none" w:sz="0" w:space="0" w:color="auto"/>
            <w:right w:val="none" w:sz="0" w:space="0" w:color="auto"/>
          </w:divBdr>
        </w:div>
        <w:div w:id="1353336290">
          <w:marLeft w:val="0"/>
          <w:marRight w:val="0"/>
          <w:marTop w:val="0"/>
          <w:marBottom w:val="0"/>
          <w:divBdr>
            <w:top w:val="none" w:sz="0" w:space="0" w:color="auto"/>
            <w:left w:val="none" w:sz="0" w:space="0" w:color="auto"/>
            <w:bottom w:val="none" w:sz="0" w:space="0" w:color="auto"/>
            <w:right w:val="none" w:sz="0" w:space="0" w:color="auto"/>
          </w:divBdr>
        </w:div>
        <w:div w:id="399449258">
          <w:marLeft w:val="0"/>
          <w:marRight w:val="0"/>
          <w:marTop w:val="0"/>
          <w:marBottom w:val="0"/>
          <w:divBdr>
            <w:top w:val="none" w:sz="0" w:space="0" w:color="auto"/>
            <w:left w:val="none" w:sz="0" w:space="0" w:color="auto"/>
            <w:bottom w:val="none" w:sz="0" w:space="0" w:color="auto"/>
            <w:right w:val="none" w:sz="0" w:space="0" w:color="auto"/>
          </w:divBdr>
        </w:div>
      </w:divsChild>
    </w:div>
    <w:div w:id="1431388935">
      <w:bodyDiv w:val="1"/>
      <w:marLeft w:val="0"/>
      <w:marRight w:val="0"/>
      <w:marTop w:val="0"/>
      <w:marBottom w:val="0"/>
      <w:divBdr>
        <w:top w:val="none" w:sz="0" w:space="0" w:color="auto"/>
        <w:left w:val="none" w:sz="0" w:space="0" w:color="auto"/>
        <w:bottom w:val="none" w:sz="0" w:space="0" w:color="auto"/>
        <w:right w:val="none" w:sz="0" w:space="0" w:color="auto"/>
      </w:divBdr>
      <w:divsChild>
        <w:div w:id="129440569">
          <w:marLeft w:val="0"/>
          <w:marRight w:val="0"/>
          <w:marTop w:val="0"/>
          <w:marBottom w:val="0"/>
          <w:divBdr>
            <w:top w:val="none" w:sz="0" w:space="0" w:color="auto"/>
            <w:left w:val="none" w:sz="0" w:space="0" w:color="auto"/>
            <w:bottom w:val="none" w:sz="0" w:space="0" w:color="auto"/>
            <w:right w:val="none" w:sz="0" w:space="0" w:color="auto"/>
          </w:divBdr>
          <w:divsChild>
            <w:div w:id="1740445303">
              <w:marLeft w:val="0"/>
              <w:marRight w:val="0"/>
              <w:marTop w:val="0"/>
              <w:marBottom w:val="0"/>
              <w:divBdr>
                <w:top w:val="none" w:sz="0" w:space="0" w:color="auto"/>
                <w:left w:val="none" w:sz="0" w:space="0" w:color="auto"/>
                <w:bottom w:val="none" w:sz="0" w:space="0" w:color="auto"/>
                <w:right w:val="none" w:sz="0" w:space="0" w:color="auto"/>
              </w:divBdr>
            </w:div>
            <w:div w:id="1355420697">
              <w:marLeft w:val="0"/>
              <w:marRight w:val="0"/>
              <w:marTop w:val="0"/>
              <w:marBottom w:val="0"/>
              <w:divBdr>
                <w:top w:val="none" w:sz="0" w:space="0" w:color="auto"/>
                <w:left w:val="none" w:sz="0" w:space="0" w:color="auto"/>
                <w:bottom w:val="none" w:sz="0" w:space="0" w:color="auto"/>
                <w:right w:val="none" w:sz="0" w:space="0" w:color="auto"/>
              </w:divBdr>
            </w:div>
            <w:div w:id="182207609">
              <w:marLeft w:val="0"/>
              <w:marRight w:val="0"/>
              <w:marTop w:val="0"/>
              <w:marBottom w:val="0"/>
              <w:divBdr>
                <w:top w:val="none" w:sz="0" w:space="0" w:color="auto"/>
                <w:left w:val="none" w:sz="0" w:space="0" w:color="auto"/>
                <w:bottom w:val="none" w:sz="0" w:space="0" w:color="auto"/>
                <w:right w:val="none" w:sz="0" w:space="0" w:color="auto"/>
              </w:divBdr>
            </w:div>
            <w:div w:id="2010868955">
              <w:marLeft w:val="0"/>
              <w:marRight w:val="0"/>
              <w:marTop w:val="0"/>
              <w:marBottom w:val="0"/>
              <w:divBdr>
                <w:top w:val="none" w:sz="0" w:space="0" w:color="auto"/>
                <w:left w:val="none" w:sz="0" w:space="0" w:color="auto"/>
                <w:bottom w:val="none" w:sz="0" w:space="0" w:color="auto"/>
                <w:right w:val="none" w:sz="0" w:space="0" w:color="auto"/>
              </w:divBdr>
            </w:div>
            <w:div w:id="3363794">
              <w:marLeft w:val="0"/>
              <w:marRight w:val="0"/>
              <w:marTop w:val="0"/>
              <w:marBottom w:val="0"/>
              <w:divBdr>
                <w:top w:val="none" w:sz="0" w:space="0" w:color="auto"/>
                <w:left w:val="none" w:sz="0" w:space="0" w:color="auto"/>
                <w:bottom w:val="none" w:sz="0" w:space="0" w:color="auto"/>
                <w:right w:val="none" w:sz="0" w:space="0" w:color="auto"/>
              </w:divBdr>
            </w:div>
            <w:div w:id="1176652692">
              <w:marLeft w:val="0"/>
              <w:marRight w:val="0"/>
              <w:marTop w:val="0"/>
              <w:marBottom w:val="0"/>
              <w:divBdr>
                <w:top w:val="none" w:sz="0" w:space="0" w:color="auto"/>
                <w:left w:val="none" w:sz="0" w:space="0" w:color="auto"/>
                <w:bottom w:val="none" w:sz="0" w:space="0" w:color="auto"/>
                <w:right w:val="none" w:sz="0" w:space="0" w:color="auto"/>
              </w:divBdr>
            </w:div>
            <w:div w:id="286664499">
              <w:marLeft w:val="0"/>
              <w:marRight w:val="0"/>
              <w:marTop w:val="0"/>
              <w:marBottom w:val="0"/>
              <w:divBdr>
                <w:top w:val="none" w:sz="0" w:space="0" w:color="auto"/>
                <w:left w:val="none" w:sz="0" w:space="0" w:color="auto"/>
                <w:bottom w:val="none" w:sz="0" w:space="0" w:color="auto"/>
                <w:right w:val="none" w:sz="0" w:space="0" w:color="auto"/>
              </w:divBdr>
            </w:div>
            <w:div w:id="1764953001">
              <w:marLeft w:val="0"/>
              <w:marRight w:val="0"/>
              <w:marTop w:val="0"/>
              <w:marBottom w:val="0"/>
              <w:divBdr>
                <w:top w:val="none" w:sz="0" w:space="0" w:color="auto"/>
                <w:left w:val="none" w:sz="0" w:space="0" w:color="auto"/>
                <w:bottom w:val="none" w:sz="0" w:space="0" w:color="auto"/>
                <w:right w:val="none" w:sz="0" w:space="0" w:color="auto"/>
              </w:divBdr>
            </w:div>
            <w:div w:id="1759448023">
              <w:marLeft w:val="0"/>
              <w:marRight w:val="0"/>
              <w:marTop w:val="0"/>
              <w:marBottom w:val="0"/>
              <w:divBdr>
                <w:top w:val="none" w:sz="0" w:space="0" w:color="auto"/>
                <w:left w:val="none" w:sz="0" w:space="0" w:color="auto"/>
                <w:bottom w:val="none" w:sz="0" w:space="0" w:color="auto"/>
                <w:right w:val="none" w:sz="0" w:space="0" w:color="auto"/>
              </w:divBdr>
            </w:div>
            <w:div w:id="1039819359">
              <w:marLeft w:val="0"/>
              <w:marRight w:val="0"/>
              <w:marTop w:val="0"/>
              <w:marBottom w:val="0"/>
              <w:divBdr>
                <w:top w:val="none" w:sz="0" w:space="0" w:color="auto"/>
                <w:left w:val="none" w:sz="0" w:space="0" w:color="auto"/>
                <w:bottom w:val="none" w:sz="0" w:space="0" w:color="auto"/>
                <w:right w:val="none" w:sz="0" w:space="0" w:color="auto"/>
              </w:divBdr>
            </w:div>
          </w:divsChild>
        </w:div>
        <w:div w:id="2143814452">
          <w:marLeft w:val="0"/>
          <w:marRight w:val="0"/>
          <w:marTop w:val="0"/>
          <w:marBottom w:val="0"/>
          <w:divBdr>
            <w:top w:val="none" w:sz="0" w:space="0" w:color="auto"/>
            <w:left w:val="none" w:sz="0" w:space="0" w:color="auto"/>
            <w:bottom w:val="none" w:sz="0" w:space="0" w:color="auto"/>
            <w:right w:val="none" w:sz="0" w:space="0" w:color="auto"/>
          </w:divBdr>
        </w:div>
        <w:div w:id="525559572">
          <w:marLeft w:val="0"/>
          <w:marRight w:val="0"/>
          <w:marTop w:val="0"/>
          <w:marBottom w:val="0"/>
          <w:divBdr>
            <w:top w:val="none" w:sz="0" w:space="0" w:color="auto"/>
            <w:left w:val="none" w:sz="0" w:space="0" w:color="auto"/>
            <w:bottom w:val="none" w:sz="0" w:space="0" w:color="auto"/>
            <w:right w:val="none" w:sz="0" w:space="0" w:color="auto"/>
          </w:divBdr>
        </w:div>
        <w:div w:id="1589774690">
          <w:marLeft w:val="0"/>
          <w:marRight w:val="0"/>
          <w:marTop w:val="0"/>
          <w:marBottom w:val="0"/>
          <w:divBdr>
            <w:top w:val="none" w:sz="0" w:space="0" w:color="auto"/>
            <w:left w:val="none" w:sz="0" w:space="0" w:color="auto"/>
            <w:bottom w:val="none" w:sz="0" w:space="0" w:color="auto"/>
            <w:right w:val="none" w:sz="0" w:space="0" w:color="auto"/>
          </w:divBdr>
        </w:div>
      </w:divsChild>
    </w:div>
    <w:div w:id="1465659055">
      <w:bodyDiv w:val="1"/>
      <w:marLeft w:val="0"/>
      <w:marRight w:val="0"/>
      <w:marTop w:val="0"/>
      <w:marBottom w:val="0"/>
      <w:divBdr>
        <w:top w:val="none" w:sz="0" w:space="0" w:color="auto"/>
        <w:left w:val="none" w:sz="0" w:space="0" w:color="auto"/>
        <w:bottom w:val="none" w:sz="0" w:space="0" w:color="auto"/>
        <w:right w:val="none" w:sz="0" w:space="0" w:color="auto"/>
      </w:divBdr>
      <w:divsChild>
        <w:div w:id="847133022">
          <w:marLeft w:val="0"/>
          <w:marRight w:val="0"/>
          <w:marTop w:val="570"/>
          <w:marBottom w:val="0"/>
          <w:divBdr>
            <w:top w:val="none" w:sz="0" w:space="0" w:color="auto"/>
            <w:left w:val="none" w:sz="0" w:space="0" w:color="auto"/>
            <w:bottom w:val="none" w:sz="0" w:space="0" w:color="auto"/>
            <w:right w:val="none" w:sz="0" w:space="0" w:color="auto"/>
          </w:divBdr>
          <w:divsChild>
            <w:div w:id="1374310370">
              <w:marLeft w:val="0"/>
              <w:marRight w:val="0"/>
              <w:marTop w:val="0"/>
              <w:marBottom w:val="225"/>
              <w:divBdr>
                <w:top w:val="none" w:sz="0" w:space="0" w:color="auto"/>
                <w:left w:val="none" w:sz="0" w:space="0" w:color="auto"/>
                <w:bottom w:val="single" w:sz="6" w:space="21" w:color="D2D2D2"/>
                <w:right w:val="none" w:sz="0" w:space="0" w:color="auto"/>
              </w:divBdr>
            </w:div>
          </w:divsChild>
        </w:div>
      </w:divsChild>
    </w:div>
    <w:div w:id="1466194191">
      <w:bodyDiv w:val="1"/>
      <w:marLeft w:val="0"/>
      <w:marRight w:val="0"/>
      <w:marTop w:val="0"/>
      <w:marBottom w:val="0"/>
      <w:divBdr>
        <w:top w:val="none" w:sz="0" w:space="0" w:color="auto"/>
        <w:left w:val="none" w:sz="0" w:space="0" w:color="auto"/>
        <w:bottom w:val="none" w:sz="0" w:space="0" w:color="auto"/>
        <w:right w:val="none" w:sz="0" w:space="0" w:color="auto"/>
      </w:divBdr>
      <w:divsChild>
        <w:div w:id="146825140">
          <w:marLeft w:val="0"/>
          <w:marRight w:val="0"/>
          <w:marTop w:val="0"/>
          <w:marBottom w:val="0"/>
          <w:divBdr>
            <w:top w:val="none" w:sz="0" w:space="0" w:color="auto"/>
            <w:left w:val="none" w:sz="0" w:space="0" w:color="auto"/>
            <w:bottom w:val="none" w:sz="0" w:space="0" w:color="auto"/>
            <w:right w:val="none" w:sz="0" w:space="0" w:color="auto"/>
          </w:divBdr>
        </w:div>
        <w:div w:id="546918783">
          <w:marLeft w:val="0"/>
          <w:marRight w:val="0"/>
          <w:marTop w:val="0"/>
          <w:marBottom w:val="0"/>
          <w:divBdr>
            <w:top w:val="none" w:sz="0" w:space="0" w:color="auto"/>
            <w:left w:val="none" w:sz="0" w:space="0" w:color="auto"/>
            <w:bottom w:val="none" w:sz="0" w:space="0" w:color="auto"/>
            <w:right w:val="none" w:sz="0" w:space="0" w:color="auto"/>
          </w:divBdr>
        </w:div>
        <w:div w:id="1846704614">
          <w:marLeft w:val="0"/>
          <w:marRight w:val="0"/>
          <w:marTop w:val="0"/>
          <w:marBottom w:val="0"/>
          <w:divBdr>
            <w:top w:val="none" w:sz="0" w:space="0" w:color="auto"/>
            <w:left w:val="none" w:sz="0" w:space="0" w:color="auto"/>
            <w:bottom w:val="none" w:sz="0" w:space="0" w:color="auto"/>
            <w:right w:val="none" w:sz="0" w:space="0" w:color="auto"/>
          </w:divBdr>
        </w:div>
        <w:div w:id="102921769">
          <w:marLeft w:val="0"/>
          <w:marRight w:val="0"/>
          <w:marTop w:val="0"/>
          <w:marBottom w:val="0"/>
          <w:divBdr>
            <w:top w:val="none" w:sz="0" w:space="0" w:color="auto"/>
            <w:left w:val="none" w:sz="0" w:space="0" w:color="auto"/>
            <w:bottom w:val="none" w:sz="0" w:space="0" w:color="auto"/>
            <w:right w:val="none" w:sz="0" w:space="0" w:color="auto"/>
          </w:divBdr>
        </w:div>
        <w:div w:id="1515341720">
          <w:marLeft w:val="0"/>
          <w:marRight w:val="0"/>
          <w:marTop w:val="0"/>
          <w:marBottom w:val="0"/>
          <w:divBdr>
            <w:top w:val="none" w:sz="0" w:space="0" w:color="auto"/>
            <w:left w:val="none" w:sz="0" w:space="0" w:color="auto"/>
            <w:bottom w:val="none" w:sz="0" w:space="0" w:color="auto"/>
            <w:right w:val="none" w:sz="0" w:space="0" w:color="auto"/>
          </w:divBdr>
        </w:div>
        <w:div w:id="860360819">
          <w:marLeft w:val="0"/>
          <w:marRight w:val="0"/>
          <w:marTop w:val="0"/>
          <w:marBottom w:val="0"/>
          <w:divBdr>
            <w:top w:val="none" w:sz="0" w:space="0" w:color="auto"/>
            <w:left w:val="none" w:sz="0" w:space="0" w:color="auto"/>
            <w:bottom w:val="none" w:sz="0" w:space="0" w:color="auto"/>
            <w:right w:val="none" w:sz="0" w:space="0" w:color="auto"/>
          </w:divBdr>
        </w:div>
        <w:div w:id="683871106">
          <w:marLeft w:val="0"/>
          <w:marRight w:val="0"/>
          <w:marTop w:val="0"/>
          <w:marBottom w:val="0"/>
          <w:divBdr>
            <w:top w:val="none" w:sz="0" w:space="0" w:color="auto"/>
            <w:left w:val="none" w:sz="0" w:space="0" w:color="auto"/>
            <w:bottom w:val="none" w:sz="0" w:space="0" w:color="auto"/>
            <w:right w:val="none" w:sz="0" w:space="0" w:color="auto"/>
          </w:divBdr>
        </w:div>
        <w:div w:id="2007512431">
          <w:marLeft w:val="0"/>
          <w:marRight w:val="0"/>
          <w:marTop w:val="0"/>
          <w:marBottom w:val="0"/>
          <w:divBdr>
            <w:top w:val="none" w:sz="0" w:space="0" w:color="auto"/>
            <w:left w:val="none" w:sz="0" w:space="0" w:color="auto"/>
            <w:bottom w:val="none" w:sz="0" w:space="0" w:color="auto"/>
            <w:right w:val="none" w:sz="0" w:space="0" w:color="auto"/>
          </w:divBdr>
        </w:div>
        <w:div w:id="1762991844">
          <w:marLeft w:val="0"/>
          <w:marRight w:val="0"/>
          <w:marTop w:val="0"/>
          <w:marBottom w:val="0"/>
          <w:divBdr>
            <w:top w:val="none" w:sz="0" w:space="0" w:color="auto"/>
            <w:left w:val="none" w:sz="0" w:space="0" w:color="auto"/>
            <w:bottom w:val="none" w:sz="0" w:space="0" w:color="auto"/>
            <w:right w:val="none" w:sz="0" w:space="0" w:color="auto"/>
          </w:divBdr>
        </w:div>
        <w:div w:id="697123937">
          <w:marLeft w:val="0"/>
          <w:marRight w:val="0"/>
          <w:marTop w:val="0"/>
          <w:marBottom w:val="0"/>
          <w:divBdr>
            <w:top w:val="none" w:sz="0" w:space="0" w:color="auto"/>
            <w:left w:val="none" w:sz="0" w:space="0" w:color="auto"/>
            <w:bottom w:val="none" w:sz="0" w:space="0" w:color="auto"/>
            <w:right w:val="none" w:sz="0" w:space="0" w:color="auto"/>
          </w:divBdr>
        </w:div>
      </w:divsChild>
    </w:div>
    <w:div w:id="1481652125">
      <w:bodyDiv w:val="1"/>
      <w:marLeft w:val="0"/>
      <w:marRight w:val="0"/>
      <w:marTop w:val="0"/>
      <w:marBottom w:val="0"/>
      <w:divBdr>
        <w:top w:val="none" w:sz="0" w:space="0" w:color="auto"/>
        <w:left w:val="none" w:sz="0" w:space="0" w:color="auto"/>
        <w:bottom w:val="none" w:sz="0" w:space="0" w:color="auto"/>
        <w:right w:val="none" w:sz="0" w:space="0" w:color="auto"/>
      </w:divBdr>
      <w:divsChild>
        <w:div w:id="561991147">
          <w:marLeft w:val="0"/>
          <w:marRight w:val="0"/>
          <w:marTop w:val="0"/>
          <w:marBottom w:val="0"/>
          <w:divBdr>
            <w:top w:val="none" w:sz="0" w:space="0" w:color="auto"/>
            <w:left w:val="none" w:sz="0" w:space="0" w:color="auto"/>
            <w:bottom w:val="none" w:sz="0" w:space="0" w:color="auto"/>
            <w:right w:val="none" w:sz="0" w:space="0" w:color="auto"/>
          </w:divBdr>
        </w:div>
        <w:div w:id="1689065669">
          <w:marLeft w:val="0"/>
          <w:marRight w:val="0"/>
          <w:marTop w:val="0"/>
          <w:marBottom w:val="0"/>
          <w:divBdr>
            <w:top w:val="none" w:sz="0" w:space="0" w:color="auto"/>
            <w:left w:val="none" w:sz="0" w:space="0" w:color="auto"/>
            <w:bottom w:val="none" w:sz="0" w:space="0" w:color="auto"/>
            <w:right w:val="none" w:sz="0" w:space="0" w:color="auto"/>
          </w:divBdr>
        </w:div>
        <w:div w:id="1774980154">
          <w:marLeft w:val="0"/>
          <w:marRight w:val="0"/>
          <w:marTop w:val="0"/>
          <w:marBottom w:val="0"/>
          <w:divBdr>
            <w:top w:val="none" w:sz="0" w:space="0" w:color="auto"/>
            <w:left w:val="none" w:sz="0" w:space="0" w:color="auto"/>
            <w:bottom w:val="none" w:sz="0" w:space="0" w:color="auto"/>
            <w:right w:val="none" w:sz="0" w:space="0" w:color="auto"/>
          </w:divBdr>
        </w:div>
        <w:div w:id="130447670">
          <w:marLeft w:val="0"/>
          <w:marRight w:val="0"/>
          <w:marTop w:val="0"/>
          <w:marBottom w:val="0"/>
          <w:divBdr>
            <w:top w:val="none" w:sz="0" w:space="0" w:color="auto"/>
            <w:left w:val="none" w:sz="0" w:space="0" w:color="auto"/>
            <w:bottom w:val="none" w:sz="0" w:space="0" w:color="auto"/>
            <w:right w:val="none" w:sz="0" w:space="0" w:color="auto"/>
          </w:divBdr>
        </w:div>
        <w:div w:id="1190022360">
          <w:marLeft w:val="0"/>
          <w:marRight w:val="0"/>
          <w:marTop w:val="0"/>
          <w:marBottom w:val="0"/>
          <w:divBdr>
            <w:top w:val="none" w:sz="0" w:space="0" w:color="auto"/>
            <w:left w:val="none" w:sz="0" w:space="0" w:color="auto"/>
            <w:bottom w:val="none" w:sz="0" w:space="0" w:color="auto"/>
            <w:right w:val="none" w:sz="0" w:space="0" w:color="auto"/>
          </w:divBdr>
        </w:div>
        <w:div w:id="2015299912">
          <w:marLeft w:val="0"/>
          <w:marRight w:val="0"/>
          <w:marTop w:val="0"/>
          <w:marBottom w:val="0"/>
          <w:divBdr>
            <w:top w:val="none" w:sz="0" w:space="0" w:color="auto"/>
            <w:left w:val="none" w:sz="0" w:space="0" w:color="auto"/>
            <w:bottom w:val="none" w:sz="0" w:space="0" w:color="auto"/>
            <w:right w:val="none" w:sz="0" w:space="0" w:color="auto"/>
          </w:divBdr>
        </w:div>
        <w:div w:id="1343774980">
          <w:marLeft w:val="0"/>
          <w:marRight w:val="0"/>
          <w:marTop w:val="0"/>
          <w:marBottom w:val="0"/>
          <w:divBdr>
            <w:top w:val="none" w:sz="0" w:space="0" w:color="auto"/>
            <w:left w:val="none" w:sz="0" w:space="0" w:color="auto"/>
            <w:bottom w:val="none" w:sz="0" w:space="0" w:color="auto"/>
            <w:right w:val="none" w:sz="0" w:space="0" w:color="auto"/>
          </w:divBdr>
        </w:div>
        <w:div w:id="39869552">
          <w:marLeft w:val="0"/>
          <w:marRight w:val="0"/>
          <w:marTop w:val="0"/>
          <w:marBottom w:val="0"/>
          <w:divBdr>
            <w:top w:val="none" w:sz="0" w:space="0" w:color="auto"/>
            <w:left w:val="none" w:sz="0" w:space="0" w:color="auto"/>
            <w:bottom w:val="none" w:sz="0" w:space="0" w:color="auto"/>
            <w:right w:val="none" w:sz="0" w:space="0" w:color="auto"/>
          </w:divBdr>
        </w:div>
        <w:div w:id="1431968160">
          <w:marLeft w:val="0"/>
          <w:marRight w:val="0"/>
          <w:marTop w:val="0"/>
          <w:marBottom w:val="0"/>
          <w:divBdr>
            <w:top w:val="none" w:sz="0" w:space="0" w:color="auto"/>
            <w:left w:val="none" w:sz="0" w:space="0" w:color="auto"/>
            <w:bottom w:val="none" w:sz="0" w:space="0" w:color="auto"/>
            <w:right w:val="none" w:sz="0" w:space="0" w:color="auto"/>
          </w:divBdr>
        </w:div>
        <w:div w:id="365372548">
          <w:marLeft w:val="0"/>
          <w:marRight w:val="0"/>
          <w:marTop w:val="0"/>
          <w:marBottom w:val="0"/>
          <w:divBdr>
            <w:top w:val="none" w:sz="0" w:space="0" w:color="auto"/>
            <w:left w:val="none" w:sz="0" w:space="0" w:color="auto"/>
            <w:bottom w:val="none" w:sz="0" w:space="0" w:color="auto"/>
            <w:right w:val="none" w:sz="0" w:space="0" w:color="auto"/>
          </w:divBdr>
        </w:div>
        <w:div w:id="2085251356">
          <w:marLeft w:val="0"/>
          <w:marRight w:val="0"/>
          <w:marTop w:val="0"/>
          <w:marBottom w:val="0"/>
          <w:divBdr>
            <w:top w:val="none" w:sz="0" w:space="0" w:color="auto"/>
            <w:left w:val="none" w:sz="0" w:space="0" w:color="auto"/>
            <w:bottom w:val="none" w:sz="0" w:space="0" w:color="auto"/>
            <w:right w:val="none" w:sz="0" w:space="0" w:color="auto"/>
          </w:divBdr>
        </w:div>
        <w:div w:id="105854004">
          <w:marLeft w:val="0"/>
          <w:marRight w:val="0"/>
          <w:marTop w:val="0"/>
          <w:marBottom w:val="0"/>
          <w:divBdr>
            <w:top w:val="none" w:sz="0" w:space="0" w:color="auto"/>
            <w:left w:val="none" w:sz="0" w:space="0" w:color="auto"/>
            <w:bottom w:val="none" w:sz="0" w:space="0" w:color="auto"/>
            <w:right w:val="none" w:sz="0" w:space="0" w:color="auto"/>
          </w:divBdr>
        </w:div>
      </w:divsChild>
    </w:div>
    <w:div w:id="1568109627">
      <w:bodyDiv w:val="1"/>
      <w:marLeft w:val="0"/>
      <w:marRight w:val="0"/>
      <w:marTop w:val="0"/>
      <w:marBottom w:val="0"/>
      <w:divBdr>
        <w:top w:val="none" w:sz="0" w:space="0" w:color="auto"/>
        <w:left w:val="none" w:sz="0" w:space="0" w:color="auto"/>
        <w:bottom w:val="none" w:sz="0" w:space="0" w:color="auto"/>
        <w:right w:val="none" w:sz="0" w:space="0" w:color="auto"/>
      </w:divBdr>
      <w:divsChild>
        <w:div w:id="183330549">
          <w:marLeft w:val="0"/>
          <w:marRight w:val="0"/>
          <w:marTop w:val="0"/>
          <w:marBottom w:val="0"/>
          <w:divBdr>
            <w:top w:val="none" w:sz="0" w:space="0" w:color="auto"/>
            <w:left w:val="none" w:sz="0" w:space="0" w:color="auto"/>
            <w:bottom w:val="none" w:sz="0" w:space="0" w:color="auto"/>
            <w:right w:val="none" w:sz="0" w:space="0" w:color="auto"/>
          </w:divBdr>
        </w:div>
        <w:div w:id="1292129074">
          <w:marLeft w:val="0"/>
          <w:marRight w:val="0"/>
          <w:marTop w:val="0"/>
          <w:marBottom w:val="0"/>
          <w:divBdr>
            <w:top w:val="none" w:sz="0" w:space="0" w:color="auto"/>
            <w:left w:val="none" w:sz="0" w:space="0" w:color="auto"/>
            <w:bottom w:val="none" w:sz="0" w:space="0" w:color="auto"/>
            <w:right w:val="none" w:sz="0" w:space="0" w:color="auto"/>
          </w:divBdr>
        </w:div>
        <w:div w:id="182134030">
          <w:marLeft w:val="0"/>
          <w:marRight w:val="0"/>
          <w:marTop w:val="0"/>
          <w:marBottom w:val="0"/>
          <w:divBdr>
            <w:top w:val="none" w:sz="0" w:space="0" w:color="auto"/>
            <w:left w:val="none" w:sz="0" w:space="0" w:color="auto"/>
            <w:bottom w:val="none" w:sz="0" w:space="0" w:color="auto"/>
            <w:right w:val="none" w:sz="0" w:space="0" w:color="auto"/>
          </w:divBdr>
        </w:div>
        <w:div w:id="610624278">
          <w:marLeft w:val="0"/>
          <w:marRight w:val="0"/>
          <w:marTop w:val="0"/>
          <w:marBottom w:val="0"/>
          <w:divBdr>
            <w:top w:val="none" w:sz="0" w:space="0" w:color="auto"/>
            <w:left w:val="none" w:sz="0" w:space="0" w:color="auto"/>
            <w:bottom w:val="none" w:sz="0" w:space="0" w:color="auto"/>
            <w:right w:val="none" w:sz="0" w:space="0" w:color="auto"/>
          </w:divBdr>
        </w:div>
        <w:div w:id="1752576645">
          <w:marLeft w:val="0"/>
          <w:marRight w:val="0"/>
          <w:marTop w:val="0"/>
          <w:marBottom w:val="0"/>
          <w:divBdr>
            <w:top w:val="none" w:sz="0" w:space="0" w:color="auto"/>
            <w:left w:val="none" w:sz="0" w:space="0" w:color="auto"/>
            <w:bottom w:val="none" w:sz="0" w:space="0" w:color="auto"/>
            <w:right w:val="none" w:sz="0" w:space="0" w:color="auto"/>
          </w:divBdr>
        </w:div>
        <w:div w:id="1709647378">
          <w:marLeft w:val="0"/>
          <w:marRight w:val="0"/>
          <w:marTop w:val="0"/>
          <w:marBottom w:val="0"/>
          <w:divBdr>
            <w:top w:val="none" w:sz="0" w:space="0" w:color="auto"/>
            <w:left w:val="none" w:sz="0" w:space="0" w:color="auto"/>
            <w:bottom w:val="none" w:sz="0" w:space="0" w:color="auto"/>
            <w:right w:val="none" w:sz="0" w:space="0" w:color="auto"/>
          </w:divBdr>
        </w:div>
        <w:div w:id="269555561">
          <w:marLeft w:val="0"/>
          <w:marRight w:val="0"/>
          <w:marTop w:val="0"/>
          <w:marBottom w:val="0"/>
          <w:divBdr>
            <w:top w:val="none" w:sz="0" w:space="0" w:color="auto"/>
            <w:left w:val="none" w:sz="0" w:space="0" w:color="auto"/>
            <w:bottom w:val="none" w:sz="0" w:space="0" w:color="auto"/>
            <w:right w:val="none" w:sz="0" w:space="0" w:color="auto"/>
          </w:divBdr>
        </w:div>
        <w:div w:id="439959963">
          <w:marLeft w:val="0"/>
          <w:marRight w:val="0"/>
          <w:marTop w:val="0"/>
          <w:marBottom w:val="0"/>
          <w:divBdr>
            <w:top w:val="none" w:sz="0" w:space="0" w:color="auto"/>
            <w:left w:val="none" w:sz="0" w:space="0" w:color="auto"/>
            <w:bottom w:val="none" w:sz="0" w:space="0" w:color="auto"/>
            <w:right w:val="none" w:sz="0" w:space="0" w:color="auto"/>
          </w:divBdr>
        </w:div>
        <w:div w:id="2023701324">
          <w:marLeft w:val="0"/>
          <w:marRight w:val="0"/>
          <w:marTop w:val="0"/>
          <w:marBottom w:val="0"/>
          <w:divBdr>
            <w:top w:val="none" w:sz="0" w:space="0" w:color="auto"/>
            <w:left w:val="none" w:sz="0" w:space="0" w:color="auto"/>
            <w:bottom w:val="none" w:sz="0" w:space="0" w:color="auto"/>
            <w:right w:val="none" w:sz="0" w:space="0" w:color="auto"/>
          </w:divBdr>
        </w:div>
        <w:div w:id="1988432431">
          <w:marLeft w:val="0"/>
          <w:marRight w:val="0"/>
          <w:marTop w:val="0"/>
          <w:marBottom w:val="0"/>
          <w:divBdr>
            <w:top w:val="none" w:sz="0" w:space="0" w:color="auto"/>
            <w:left w:val="none" w:sz="0" w:space="0" w:color="auto"/>
            <w:bottom w:val="none" w:sz="0" w:space="0" w:color="auto"/>
            <w:right w:val="none" w:sz="0" w:space="0" w:color="auto"/>
          </w:divBdr>
        </w:div>
        <w:div w:id="568732708">
          <w:marLeft w:val="0"/>
          <w:marRight w:val="0"/>
          <w:marTop w:val="0"/>
          <w:marBottom w:val="0"/>
          <w:divBdr>
            <w:top w:val="none" w:sz="0" w:space="0" w:color="auto"/>
            <w:left w:val="none" w:sz="0" w:space="0" w:color="auto"/>
            <w:bottom w:val="none" w:sz="0" w:space="0" w:color="auto"/>
            <w:right w:val="none" w:sz="0" w:space="0" w:color="auto"/>
          </w:divBdr>
        </w:div>
        <w:div w:id="1698962983">
          <w:marLeft w:val="0"/>
          <w:marRight w:val="0"/>
          <w:marTop w:val="0"/>
          <w:marBottom w:val="0"/>
          <w:divBdr>
            <w:top w:val="none" w:sz="0" w:space="0" w:color="auto"/>
            <w:left w:val="none" w:sz="0" w:space="0" w:color="auto"/>
            <w:bottom w:val="none" w:sz="0" w:space="0" w:color="auto"/>
            <w:right w:val="none" w:sz="0" w:space="0" w:color="auto"/>
          </w:divBdr>
        </w:div>
      </w:divsChild>
    </w:div>
    <w:div w:id="1582522123">
      <w:bodyDiv w:val="1"/>
      <w:marLeft w:val="0"/>
      <w:marRight w:val="0"/>
      <w:marTop w:val="0"/>
      <w:marBottom w:val="0"/>
      <w:divBdr>
        <w:top w:val="none" w:sz="0" w:space="0" w:color="auto"/>
        <w:left w:val="none" w:sz="0" w:space="0" w:color="auto"/>
        <w:bottom w:val="none" w:sz="0" w:space="0" w:color="auto"/>
        <w:right w:val="none" w:sz="0" w:space="0" w:color="auto"/>
      </w:divBdr>
      <w:divsChild>
        <w:div w:id="1269240468">
          <w:marLeft w:val="0"/>
          <w:marRight w:val="0"/>
          <w:marTop w:val="0"/>
          <w:marBottom w:val="0"/>
          <w:divBdr>
            <w:top w:val="none" w:sz="0" w:space="0" w:color="auto"/>
            <w:left w:val="none" w:sz="0" w:space="0" w:color="auto"/>
            <w:bottom w:val="none" w:sz="0" w:space="0" w:color="auto"/>
            <w:right w:val="none" w:sz="0" w:space="0" w:color="auto"/>
          </w:divBdr>
        </w:div>
        <w:div w:id="1228682555">
          <w:marLeft w:val="0"/>
          <w:marRight w:val="0"/>
          <w:marTop w:val="0"/>
          <w:marBottom w:val="0"/>
          <w:divBdr>
            <w:top w:val="none" w:sz="0" w:space="0" w:color="auto"/>
            <w:left w:val="none" w:sz="0" w:space="0" w:color="auto"/>
            <w:bottom w:val="none" w:sz="0" w:space="0" w:color="auto"/>
            <w:right w:val="none" w:sz="0" w:space="0" w:color="auto"/>
          </w:divBdr>
        </w:div>
        <w:div w:id="575672795">
          <w:marLeft w:val="0"/>
          <w:marRight w:val="0"/>
          <w:marTop w:val="0"/>
          <w:marBottom w:val="0"/>
          <w:divBdr>
            <w:top w:val="none" w:sz="0" w:space="0" w:color="auto"/>
            <w:left w:val="none" w:sz="0" w:space="0" w:color="auto"/>
            <w:bottom w:val="none" w:sz="0" w:space="0" w:color="auto"/>
            <w:right w:val="none" w:sz="0" w:space="0" w:color="auto"/>
          </w:divBdr>
        </w:div>
        <w:div w:id="130489812">
          <w:marLeft w:val="0"/>
          <w:marRight w:val="0"/>
          <w:marTop w:val="0"/>
          <w:marBottom w:val="0"/>
          <w:divBdr>
            <w:top w:val="none" w:sz="0" w:space="0" w:color="auto"/>
            <w:left w:val="none" w:sz="0" w:space="0" w:color="auto"/>
            <w:bottom w:val="none" w:sz="0" w:space="0" w:color="auto"/>
            <w:right w:val="none" w:sz="0" w:space="0" w:color="auto"/>
          </w:divBdr>
        </w:div>
      </w:divsChild>
    </w:div>
    <w:div w:id="1582715296">
      <w:bodyDiv w:val="1"/>
      <w:marLeft w:val="0"/>
      <w:marRight w:val="0"/>
      <w:marTop w:val="0"/>
      <w:marBottom w:val="0"/>
      <w:divBdr>
        <w:top w:val="none" w:sz="0" w:space="0" w:color="auto"/>
        <w:left w:val="none" w:sz="0" w:space="0" w:color="auto"/>
        <w:bottom w:val="none" w:sz="0" w:space="0" w:color="auto"/>
        <w:right w:val="none" w:sz="0" w:space="0" w:color="auto"/>
      </w:divBdr>
      <w:divsChild>
        <w:div w:id="750542086">
          <w:marLeft w:val="0"/>
          <w:marRight w:val="0"/>
          <w:marTop w:val="0"/>
          <w:marBottom w:val="0"/>
          <w:divBdr>
            <w:top w:val="none" w:sz="0" w:space="0" w:color="auto"/>
            <w:left w:val="none" w:sz="0" w:space="0" w:color="auto"/>
            <w:bottom w:val="none" w:sz="0" w:space="0" w:color="auto"/>
            <w:right w:val="none" w:sz="0" w:space="0" w:color="auto"/>
          </w:divBdr>
        </w:div>
        <w:div w:id="935943357">
          <w:marLeft w:val="0"/>
          <w:marRight w:val="0"/>
          <w:marTop w:val="0"/>
          <w:marBottom w:val="0"/>
          <w:divBdr>
            <w:top w:val="none" w:sz="0" w:space="0" w:color="auto"/>
            <w:left w:val="none" w:sz="0" w:space="0" w:color="auto"/>
            <w:bottom w:val="none" w:sz="0" w:space="0" w:color="auto"/>
            <w:right w:val="none" w:sz="0" w:space="0" w:color="auto"/>
          </w:divBdr>
        </w:div>
        <w:div w:id="2099136306">
          <w:marLeft w:val="0"/>
          <w:marRight w:val="0"/>
          <w:marTop w:val="0"/>
          <w:marBottom w:val="0"/>
          <w:divBdr>
            <w:top w:val="none" w:sz="0" w:space="0" w:color="auto"/>
            <w:left w:val="none" w:sz="0" w:space="0" w:color="auto"/>
            <w:bottom w:val="none" w:sz="0" w:space="0" w:color="auto"/>
            <w:right w:val="none" w:sz="0" w:space="0" w:color="auto"/>
          </w:divBdr>
        </w:div>
        <w:div w:id="2024282081">
          <w:marLeft w:val="0"/>
          <w:marRight w:val="0"/>
          <w:marTop w:val="0"/>
          <w:marBottom w:val="0"/>
          <w:divBdr>
            <w:top w:val="none" w:sz="0" w:space="0" w:color="auto"/>
            <w:left w:val="none" w:sz="0" w:space="0" w:color="auto"/>
            <w:bottom w:val="none" w:sz="0" w:space="0" w:color="auto"/>
            <w:right w:val="none" w:sz="0" w:space="0" w:color="auto"/>
          </w:divBdr>
        </w:div>
        <w:div w:id="426537961">
          <w:marLeft w:val="0"/>
          <w:marRight w:val="0"/>
          <w:marTop w:val="0"/>
          <w:marBottom w:val="0"/>
          <w:divBdr>
            <w:top w:val="none" w:sz="0" w:space="0" w:color="auto"/>
            <w:left w:val="none" w:sz="0" w:space="0" w:color="auto"/>
            <w:bottom w:val="none" w:sz="0" w:space="0" w:color="auto"/>
            <w:right w:val="none" w:sz="0" w:space="0" w:color="auto"/>
          </w:divBdr>
        </w:div>
        <w:div w:id="1153256982">
          <w:marLeft w:val="0"/>
          <w:marRight w:val="0"/>
          <w:marTop w:val="0"/>
          <w:marBottom w:val="0"/>
          <w:divBdr>
            <w:top w:val="none" w:sz="0" w:space="0" w:color="auto"/>
            <w:left w:val="none" w:sz="0" w:space="0" w:color="auto"/>
            <w:bottom w:val="none" w:sz="0" w:space="0" w:color="auto"/>
            <w:right w:val="none" w:sz="0" w:space="0" w:color="auto"/>
          </w:divBdr>
        </w:div>
        <w:div w:id="1081442248">
          <w:marLeft w:val="0"/>
          <w:marRight w:val="0"/>
          <w:marTop w:val="0"/>
          <w:marBottom w:val="0"/>
          <w:divBdr>
            <w:top w:val="none" w:sz="0" w:space="0" w:color="auto"/>
            <w:left w:val="none" w:sz="0" w:space="0" w:color="auto"/>
            <w:bottom w:val="none" w:sz="0" w:space="0" w:color="auto"/>
            <w:right w:val="none" w:sz="0" w:space="0" w:color="auto"/>
          </w:divBdr>
        </w:div>
        <w:div w:id="1428035046">
          <w:marLeft w:val="0"/>
          <w:marRight w:val="0"/>
          <w:marTop w:val="0"/>
          <w:marBottom w:val="0"/>
          <w:divBdr>
            <w:top w:val="none" w:sz="0" w:space="0" w:color="auto"/>
            <w:left w:val="none" w:sz="0" w:space="0" w:color="auto"/>
            <w:bottom w:val="none" w:sz="0" w:space="0" w:color="auto"/>
            <w:right w:val="none" w:sz="0" w:space="0" w:color="auto"/>
          </w:divBdr>
        </w:div>
        <w:div w:id="642153570">
          <w:marLeft w:val="0"/>
          <w:marRight w:val="0"/>
          <w:marTop w:val="0"/>
          <w:marBottom w:val="0"/>
          <w:divBdr>
            <w:top w:val="none" w:sz="0" w:space="0" w:color="auto"/>
            <w:left w:val="none" w:sz="0" w:space="0" w:color="auto"/>
            <w:bottom w:val="none" w:sz="0" w:space="0" w:color="auto"/>
            <w:right w:val="none" w:sz="0" w:space="0" w:color="auto"/>
          </w:divBdr>
        </w:div>
        <w:div w:id="1501626746">
          <w:marLeft w:val="0"/>
          <w:marRight w:val="0"/>
          <w:marTop w:val="0"/>
          <w:marBottom w:val="0"/>
          <w:divBdr>
            <w:top w:val="none" w:sz="0" w:space="0" w:color="auto"/>
            <w:left w:val="none" w:sz="0" w:space="0" w:color="auto"/>
            <w:bottom w:val="none" w:sz="0" w:space="0" w:color="auto"/>
            <w:right w:val="none" w:sz="0" w:space="0" w:color="auto"/>
          </w:divBdr>
        </w:div>
        <w:div w:id="620840469">
          <w:marLeft w:val="0"/>
          <w:marRight w:val="0"/>
          <w:marTop w:val="0"/>
          <w:marBottom w:val="0"/>
          <w:divBdr>
            <w:top w:val="none" w:sz="0" w:space="0" w:color="auto"/>
            <w:left w:val="none" w:sz="0" w:space="0" w:color="auto"/>
            <w:bottom w:val="none" w:sz="0" w:space="0" w:color="auto"/>
            <w:right w:val="none" w:sz="0" w:space="0" w:color="auto"/>
          </w:divBdr>
        </w:div>
        <w:div w:id="896478484">
          <w:marLeft w:val="0"/>
          <w:marRight w:val="0"/>
          <w:marTop w:val="0"/>
          <w:marBottom w:val="0"/>
          <w:divBdr>
            <w:top w:val="none" w:sz="0" w:space="0" w:color="auto"/>
            <w:left w:val="none" w:sz="0" w:space="0" w:color="auto"/>
            <w:bottom w:val="none" w:sz="0" w:space="0" w:color="auto"/>
            <w:right w:val="none" w:sz="0" w:space="0" w:color="auto"/>
          </w:divBdr>
        </w:div>
      </w:divsChild>
    </w:div>
    <w:div w:id="1596402617">
      <w:bodyDiv w:val="1"/>
      <w:marLeft w:val="0"/>
      <w:marRight w:val="0"/>
      <w:marTop w:val="0"/>
      <w:marBottom w:val="0"/>
      <w:divBdr>
        <w:top w:val="none" w:sz="0" w:space="0" w:color="auto"/>
        <w:left w:val="none" w:sz="0" w:space="0" w:color="auto"/>
        <w:bottom w:val="none" w:sz="0" w:space="0" w:color="auto"/>
        <w:right w:val="none" w:sz="0" w:space="0" w:color="auto"/>
      </w:divBdr>
      <w:divsChild>
        <w:div w:id="140541177">
          <w:marLeft w:val="0"/>
          <w:marRight w:val="0"/>
          <w:marTop w:val="0"/>
          <w:marBottom w:val="0"/>
          <w:divBdr>
            <w:top w:val="none" w:sz="0" w:space="0" w:color="auto"/>
            <w:left w:val="none" w:sz="0" w:space="0" w:color="auto"/>
            <w:bottom w:val="none" w:sz="0" w:space="0" w:color="auto"/>
            <w:right w:val="none" w:sz="0" w:space="0" w:color="auto"/>
          </w:divBdr>
        </w:div>
        <w:div w:id="2135979315">
          <w:marLeft w:val="0"/>
          <w:marRight w:val="0"/>
          <w:marTop w:val="0"/>
          <w:marBottom w:val="0"/>
          <w:divBdr>
            <w:top w:val="none" w:sz="0" w:space="0" w:color="auto"/>
            <w:left w:val="none" w:sz="0" w:space="0" w:color="auto"/>
            <w:bottom w:val="none" w:sz="0" w:space="0" w:color="auto"/>
            <w:right w:val="none" w:sz="0" w:space="0" w:color="auto"/>
          </w:divBdr>
        </w:div>
        <w:div w:id="1219318856">
          <w:marLeft w:val="0"/>
          <w:marRight w:val="0"/>
          <w:marTop w:val="0"/>
          <w:marBottom w:val="0"/>
          <w:divBdr>
            <w:top w:val="none" w:sz="0" w:space="0" w:color="auto"/>
            <w:left w:val="none" w:sz="0" w:space="0" w:color="auto"/>
            <w:bottom w:val="none" w:sz="0" w:space="0" w:color="auto"/>
            <w:right w:val="none" w:sz="0" w:space="0" w:color="auto"/>
          </w:divBdr>
        </w:div>
      </w:divsChild>
    </w:div>
    <w:div w:id="1761869958">
      <w:bodyDiv w:val="1"/>
      <w:marLeft w:val="0"/>
      <w:marRight w:val="0"/>
      <w:marTop w:val="0"/>
      <w:marBottom w:val="0"/>
      <w:divBdr>
        <w:top w:val="none" w:sz="0" w:space="0" w:color="auto"/>
        <w:left w:val="none" w:sz="0" w:space="0" w:color="auto"/>
        <w:bottom w:val="none" w:sz="0" w:space="0" w:color="auto"/>
        <w:right w:val="none" w:sz="0" w:space="0" w:color="auto"/>
      </w:divBdr>
      <w:divsChild>
        <w:div w:id="729304168">
          <w:marLeft w:val="0"/>
          <w:marRight w:val="0"/>
          <w:marTop w:val="0"/>
          <w:marBottom w:val="0"/>
          <w:divBdr>
            <w:top w:val="none" w:sz="0" w:space="0" w:color="auto"/>
            <w:left w:val="none" w:sz="0" w:space="0" w:color="auto"/>
            <w:bottom w:val="none" w:sz="0" w:space="0" w:color="auto"/>
            <w:right w:val="none" w:sz="0" w:space="0" w:color="auto"/>
          </w:divBdr>
        </w:div>
        <w:div w:id="952371085">
          <w:marLeft w:val="0"/>
          <w:marRight w:val="0"/>
          <w:marTop w:val="0"/>
          <w:marBottom w:val="0"/>
          <w:divBdr>
            <w:top w:val="none" w:sz="0" w:space="0" w:color="auto"/>
            <w:left w:val="none" w:sz="0" w:space="0" w:color="auto"/>
            <w:bottom w:val="none" w:sz="0" w:space="0" w:color="auto"/>
            <w:right w:val="none" w:sz="0" w:space="0" w:color="auto"/>
          </w:divBdr>
        </w:div>
        <w:div w:id="1741757059">
          <w:marLeft w:val="0"/>
          <w:marRight w:val="0"/>
          <w:marTop w:val="0"/>
          <w:marBottom w:val="0"/>
          <w:divBdr>
            <w:top w:val="none" w:sz="0" w:space="0" w:color="auto"/>
            <w:left w:val="none" w:sz="0" w:space="0" w:color="auto"/>
            <w:bottom w:val="none" w:sz="0" w:space="0" w:color="auto"/>
            <w:right w:val="none" w:sz="0" w:space="0" w:color="auto"/>
          </w:divBdr>
        </w:div>
        <w:div w:id="2064870282">
          <w:marLeft w:val="0"/>
          <w:marRight w:val="0"/>
          <w:marTop w:val="0"/>
          <w:marBottom w:val="0"/>
          <w:divBdr>
            <w:top w:val="none" w:sz="0" w:space="0" w:color="auto"/>
            <w:left w:val="none" w:sz="0" w:space="0" w:color="auto"/>
            <w:bottom w:val="none" w:sz="0" w:space="0" w:color="auto"/>
            <w:right w:val="none" w:sz="0" w:space="0" w:color="auto"/>
          </w:divBdr>
        </w:div>
        <w:div w:id="896817384">
          <w:marLeft w:val="0"/>
          <w:marRight w:val="0"/>
          <w:marTop w:val="0"/>
          <w:marBottom w:val="0"/>
          <w:divBdr>
            <w:top w:val="none" w:sz="0" w:space="0" w:color="auto"/>
            <w:left w:val="none" w:sz="0" w:space="0" w:color="auto"/>
            <w:bottom w:val="none" w:sz="0" w:space="0" w:color="auto"/>
            <w:right w:val="none" w:sz="0" w:space="0" w:color="auto"/>
          </w:divBdr>
        </w:div>
        <w:div w:id="1597136011">
          <w:marLeft w:val="0"/>
          <w:marRight w:val="0"/>
          <w:marTop w:val="0"/>
          <w:marBottom w:val="0"/>
          <w:divBdr>
            <w:top w:val="none" w:sz="0" w:space="0" w:color="auto"/>
            <w:left w:val="none" w:sz="0" w:space="0" w:color="auto"/>
            <w:bottom w:val="none" w:sz="0" w:space="0" w:color="auto"/>
            <w:right w:val="none" w:sz="0" w:space="0" w:color="auto"/>
          </w:divBdr>
        </w:div>
        <w:div w:id="1802962720">
          <w:marLeft w:val="0"/>
          <w:marRight w:val="0"/>
          <w:marTop w:val="0"/>
          <w:marBottom w:val="0"/>
          <w:divBdr>
            <w:top w:val="none" w:sz="0" w:space="0" w:color="auto"/>
            <w:left w:val="none" w:sz="0" w:space="0" w:color="auto"/>
            <w:bottom w:val="none" w:sz="0" w:space="0" w:color="auto"/>
            <w:right w:val="none" w:sz="0" w:space="0" w:color="auto"/>
          </w:divBdr>
        </w:div>
        <w:div w:id="1613978576">
          <w:marLeft w:val="0"/>
          <w:marRight w:val="0"/>
          <w:marTop w:val="0"/>
          <w:marBottom w:val="0"/>
          <w:divBdr>
            <w:top w:val="none" w:sz="0" w:space="0" w:color="auto"/>
            <w:left w:val="none" w:sz="0" w:space="0" w:color="auto"/>
            <w:bottom w:val="none" w:sz="0" w:space="0" w:color="auto"/>
            <w:right w:val="none" w:sz="0" w:space="0" w:color="auto"/>
          </w:divBdr>
        </w:div>
      </w:divsChild>
    </w:div>
    <w:div w:id="1864786423">
      <w:bodyDiv w:val="1"/>
      <w:marLeft w:val="0"/>
      <w:marRight w:val="0"/>
      <w:marTop w:val="0"/>
      <w:marBottom w:val="0"/>
      <w:divBdr>
        <w:top w:val="none" w:sz="0" w:space="0" w:color="auto"/>
        <w:left w:val="none" w:sz="0" w:space="0" w:color="auto"/>
        <w:bottom w:val="none" w:sz="0" w:space="0" w:color="auto"/>
        <w:right w:val="none" w:sz="0" w:space="0" w:color="auto"/>
      </w:divBdr>
      <w:divsChild>
        <w:div w:id="404768494">
          <w:marLeft w:val="0"/>
          <w:marRight w:val="0"/>
          <w:marTop w:val="0"/>
          <w:marBottom w:val="0"/>
          <w:divBdr>
            <w:top w:val="none" w:sz="0" w:space="0" w:color="auto"/>
            <w:left w:val="none" w:sz="0" w:space="0" w:color="auto"/>
            <w:bottom w:val="none" w:sz="0" w:space="0" w:color="auto"/>
            <w:right w:val="none" w:sz="0" w:space="0" w:color="auto"/>
          </w:divBdr>
        </w:div>
        <w:div w:id="1172918610">
          <w:marLeft w:val="0"/>
          <w:marRight w:val="0"/>
          <w:marTop w:val="0"/>
          <w:marBottom w:val="0"/>
          <w:divBdr>
            <w:top w:val="none" w:sz="0" w:space="0" w:color="auto"/>
            <w:left w:val="none" w:sz="0" w:space="0" w:color="auto"/>
            <w:bottom w:val="none" w:sz="0" w:space="0" w:color="auto"/>
            <w:right w:val="none" w:sz="0" w:space="0" w:color="auto"/>
          </w:divBdr>
        </w:div>
        <w:div w:id="760881395">
          <w:marLeft w:val="0"/>
          <w:marRight w:val="0"/>
          <w:marTop w:val="0"/>
          <w:marBottom w:val="0"/>
          <w:divBdr>
            <w:top w:val="none" w:sz="0" w:space="0" w:color="auto"/>
            <w:left w:val="none" w:sz="0" w:space="0" w:color="auto"/>
            <w:bottom w:val="none" w:sz="0" w:space="0" w:color="auto"/>
            <w:right w:val="none" w:sz="0" w:space="0" w:color="auto"/>
          </w:divBdr>
        </w:div>
        <w:div w:id="716321662">
          <w:marLeft w:val="0"/>
          <w:marRight w:val="0"/>
          <w:marTop w:val="0"/>
          <w:marBottom w:val="0"/>
          <w:divBdr>
            <w:top w:val="none" w:sz="0" w:space="0" w:color="auto"/>
            <w:left w:val="none" w:sz="0" w:space="0" w:color="auto"/>
            <w:bottom w:val="none" w:sz="0" w:space="0" w:color="auto"/>
            <w:right w:val="none" w:sz="0" w:space="0" w:color="auto"/>
          </w:divBdr>
        </w:div>
        <w:div w:id="234316159">
          <w:marLeft w:val="0"/>
          <w:marRight w:val="0"/>
          <w:marTop w:val="0"/>
          <w:marBottom w:val="0"/>
          <w:divBdr>
            <w:top w:val="none" w:sz="0" w:space="0" w:color="auto"/>
            <w:left w:val="none" w:sz="0" w:space="0" w:color="auto"/>
            <w:bottom w:val="none" w:sz="0" w:space="0" w:color="auto"/>
            <w:right w:val="none" w:sz="0" w:space="0" w:color="auto"/>
          </w:divBdr>
        </w:div>
        <w:div w:id="1715154226">
          <w:marLeft w:val="0"/>
          <w:marRight w:val="0"/>
          <w:marTop w:val="0"/>
          <w:marBottom w:val="0"/>
          <w:divBdr>
            <w:top w:val="none" w:sz="0" w:space="0" w:color="auto"/>
            <w:left w:val="none" w:sz="0" w:space="0" w:color="auto"/>
            <w:bottom w:val="none" w:sz="0" w:space="0" w:color="auto"/>
            <w:right w:val="none" w:sz="0" w:space="0" w:color="auto"/>
          </w:divBdr>
        </w:div>
        <w:div w:id="1907522507">
          <w:marLeft w:val="0"/>
          <w:marRight w:val="0"/>
          <w:marTop w:val="0"/>
          <w:marBottom w:val="0"/>
          <w:divBdr>
            <w:top w:val="none" w:sz="0" w:space="0" w:color="auto"/>
            <w:left w:val="none" w:sz="0" w:space="0" w:color="auto"/>
            <w:bottom w:val="none" w:sz="0" w:space="0" w:color="auto"/>
            <w:right w:val="none" w:sz="0" w:space="0" w:color="auto"/>
          </w:divBdr>
        </w:div>
        <w:div w:id="1328560276">
          <w:marLeft w:val="0"/>
          <w:marRight w:val="0"/>
          <w:marTop w:val="0"/>
          <w:marBottom w:val="0"/>
          <w:divBdr>
            <w:top w:val="none" w:sz="0" w:space="0" w:color="auto"/>
            <w:left w:val="none" w:sz="0" w:space="0" w:color="auto"/>
            <w:bottom w:val="none" w:sz="0" w:space="0" w:color="auto"/>
            <w:right w:val="none" w:sz="0" w:space="0" w:color="auto"/>
          </w:divBdr>
        </w:div>
        <w:div w:id="598873156">
          <w:marLeft w:val="0"/>
          <w:marRight w:val="0"/>
          <w:marTop w:val="0"/>
          <w:marBottom w:val="0"/>
          <w:divBdr>
            <w:top w:val="none" w:sz="0" w:space="0" w:color="auto"/>
            <w:left w:val="none" w:sz="0" w:space="0" w:color="auto"/>
            <w:bottom w:val="none" w:sz="0" w:space="0" w:color="auto"/>
            <w:right w:val="none" w:sz="0" w:space="0" w:color="auto"/>
          </w:divBdr>
        </w:div>
        <w:div w:id="77554851">
          <w:marLeft w:val="0"/>
          <w:marRight w:val="0"/>
          <w:marTop w:val="0"/>
          <w:marBottom w:val="0"/>
          <w:divBdr>
            <w:top w:val="none" w:sz="0" w:space="0" w:color="auto"/>
            <w:left w:val="none" w:sz="0" w:space="0" w:color="auto"/>
            <w:bottom w:val="none" w:sz="0" w:space="0" w:color="auto"/>
            <w:right w:val="none" w:sz="0" w:space="0" w:color="auto"/>
          </w:divBdr>
        </w:div>
      </w:divsChild>
    </w:div>
    <w:div w:id="1992052433">
      <w:bodyDiv w:val="1"/>
      <w:marLeft w:val="0"/>
      <w:marRight w:val="0"/>
      <w:marTop w:val="0"/>
      <w:marBottom w:val="0"/>
      <w:divBdr>
        <w:top w:val="none" w:sz="0" w:space="0" w:color="auto"/>
        <w:left w:val="none" w:sz="0" w:space="0" w:color="auto"/>
        <w:bottom w:val="none" w:sz="0" w:space="0" w:color="auto"/>
        <w:right w:val="none" w:sz="0" w:space="0" w:color="auto"/>
      </w:divBdr>
      <w:divsChild>
        <w:div w:id="398137620">
          <w:marLeft w:val="0"/>
          <w:marRight w:val="0"/>
          <w:marTop w:val="0"/>
          <w:marBottom w:val="0"/>
          <w:divBdr>
            <w:top w:val="none" w:sz="0" w:space="0" w:color="auto"/>
            <w:left w:val="none" w:sz="0" w:space="0" w:color="auto"/>
            <w:bottom w:val="none" w:sz="0" w:space="0" w:color="auto"/>
            <w:right w:val="none" w:sz="0" w:space="0" w:color="auto"/>
          </w:divBdr>
        </w:div>
        <w:div w:id="616760485">
          <w:marLeft w:val="0"/>
          <w:marRight w:val="0"/>
          <w:marTop w:val="0"/>
          <w:marBottom w:val="0"/>
          <w:divBdr>
            <w:top w:val="none" w:sz="0" w:space="0" w:color="auto"/>
            <w:left w:val="none" w:sz="0" w:space="0" w:color="auto"/>
            <w:bottom w:val="none" w:sz="0" w:space="0" w:color="auto"/>
            <w:right w:val="none" w:sz="0" w:space="0" w:color="auto"/>
          </w:divBdr>
        </w:div>
        <w:div w:id="1197891420">
          <w:marLeft w:val="0"/>
          <w:marRight w:val="0"/>
          <w:marTop w:val="0"/>
          <w:marBottom w:val="0"/>
          <w:divBdr>
            <w:top w:val="none" w:sz="0" w:space="0" w:color="auto"/>
            <w:left w:val="none" w:sz="0" w:space="0" w:color="auto"/>
            <w:bottom w:val="none" w:sz="0" w:space="0" w:color="auto"/>
            <w:right w:val="none" w:sz="0" w:space="0" w:color="auto"/>
          </w:divBdr>
        </w:div>
      </w:divsChild>
    </w:div>
    <w:div w:id="2006474341">
      <w:bodyDiv w:val="1"/>
      <w:marLeft w:val="0"/>
      <w:marRight w:val="0"/>
      <w:marTop w:val="0"/>
      <w:marBottom w:val="0"/>
      <w:divBdr>
        <w:top w:val="none" w:sz="0" w:space="0" w:color="auto"/>
        <w:left w:val="none" w:sz="0" w:space="0" w:color="auto"/>
        <w:bottom w:val="none" w:sz="0" w:space="0" w:color="auto"/>
        <w:right w:val="none" w:sz="0" w:space="0" w:color="auto"/>
      </w:divBdr>
      <w:divsChild>
        <w:div w:id="1286694440">
          <w:marLeft w:val="0"/>
          <w:marRight w:val="0"/>
          <w:marTop w:val="0"/>
          <w:marBottom w:val="0"/>
          <w:divBdr>
            <w:top w:val="none" w:sz="0" w:space="0" w:color="auto"/>
            <w:left w:val="none" w:sz="0" w:space="0" w:color="auto"/>
            <w:bottom w:val="none" w:sz="0" w:space="0" w:color="auto"/>
            <w:right w:val="none" w:sz="0" w:space="0" w:color="auto"/>
          </w:divBdr>
        </w:div>
        <w:div w:id="1080636395">
          <w:marLeft w:val="0"/>
          <w:marRight w:val="0"/>
          <w:marTop w:val="0"/>
          <w:marBottom w:val="0"/>
          <w:divBdr>
            <w:top w:val="none" w:sz="0" w:space="0" w:color="auto"/>
            <w:left w:val="none" w:sz="0" w:space="0" w:color="auto"/>
            <w:bottom w:val="none" w:sz="0" w:space="0" w:color="auto"/>
            <w:right w:val="none" w:sz="0" w:space="0" w:color="auto"/>
          </w:divBdr>
        </w:div>
        <w:div w:id="139612284">
          <w:marLeft w:val="0"/>
          <w:marRight w:val="0"/>
          <w:marTop w:val="0"/>
          <w:marBottom w:val="0"/>
          <w:divBdr>
            <w:top w:val="none" w:sz="0" w:space="0" w:color="auto"/>
            <w:left w:val="none" w:sz="0" w:space="0" w:color="auto"/>
            <w:bottom w:val="none" w:sz="0" w:space="0" w:color="auto"/>
            <w:right w:val="none" w:sz="0" w:space="0" w:color="auto"/>
          </w:divBdr>
        </w:div>
        <w:div w:id="1142500849">
          <w:marLeft w:val="0"/>
          <w:marRight w:val="0"/>
          <w:marTop w:val="0"/>
          <w:marBottom w:val="0"/>
          <w:divBdr>
            <w:top w:val="none" w:sz="0" w:space="0" w:color="auto"/>
            <w:left w:val="none" w:sz="0" w:space="0" w:color="auto"/>
            <w:bottom w:val="none" w:sz="0" w:space="0" w:color="auto"/>
            <w:right w:val="none" w:sz="0" w:space="0" w:color="auto"/>
          </w:divBdr>
        </w:div>
        <w:div w:id="383800437">
          <w:marLeft w:val="0"/>
          <w:marRight w:val="0"/>
          <w:marTop w:val="0"/>
          <w:marBottom w:val="0"/>
          <w:divBdr>
            <w:top w:val="none" w:sz="0" w:space="0" w:color="auto"/>
            <w:left w:val="none" w:sz="0" w:space="0" w:color="auto"/>
            <w:bottom w:val="none" w:sz="0" w:space="0" w:color="auto"/>
            <w:right w:val="none" w:sz="0" w:space="0" w:color="auto"/>
          </w:divBdr>
        </w:div>
        <w:div w:id="504783683">
          <w:marLeft w:val="0"/>
          <w:marRight w:val="0"/>
          <w:marTop w:val="0"/>
          <w:marBottom w:val="0"/>
          <w:divBdr>
            <w:top w:val="none" w:sz="0" w:space="0" w:color="auto"/>
            <w:left w:val="none" w:sz="0" w:space="0" w:color="auto"/>
            <w:bottom w:val="none" w:sz="0" w:space="0" w:color="auto"/>
            <w:right w:val="none" w:sz="0" w:space="0" w:color="auto"/>
          </w:divBdr>
        </w:div>
        <w:div w:id="669911237">
          <w:marLeft w:val="0"/>
          <w:marRight w:val="0"/>
          <w:marTop w:val="0"/>
          <w:marBottom w:val="0"/>
          <w:divBdr>
            <w:top w:val="none" w:sz="0" w:space="0" w:color="auto"/>
            <w:left w:val="none" w:sz="0" w:space="0" w:color="auto"/>
            <w:bottom w:val="none" w:sz="0" w:space="0" w:color="auto"/>
            <w:right w:val="none" w:sz="0" w:space="0" w:color="auto"/>
          </w:divBdr>
        </w:div>
      </w:divsChild>
    </w:div>
    <w:div w:id="2029335603">
      <w:bodyDiv w:val="1"/>
      <w:marLeft w:val="0"/>
      <w:marRight w:val="0"/>
      <w:marTop w:val="0"/>
      <w:marBottom w:val="0"/>
      <w:divBdr>
        <w:top w:val="none" w:sz="0" w:space="0" w:color="auto"/>
        <w:left w:val="none" w:sz="0" w:space="0" w:color="auto"/>
        <w:bottom w:val="none" w:sz="0" w:space="0" w:color="auto"/>
        <w:right w:val="none" w:sz="0" w:space="0" w:color="auto"/>
      </w:divBdr>
    </w:div>
    <w:div w:id="2144493343">
      <w:bodyDiv w:val="1"/>
      <w:marLeft w:val="0"/>
      <w:marRight w:val="0"/>
      <w:marTop w:val="0"/>
      <w:marBottom w:val="0"/>
      <w:divBdr>
        <w:top w:val="none" w:sz="0" w:space="0" w:color="auto"/>
        <w:left w:val="none" w:sz="0" w:space="0" w:color="auto"/>
        <w:bottom w:val="none" w:sz="0" w:space="0" w:color="auto"/>
        <w:right w:val="none" w:sz="0" w:space="0" w:color="auto"/>
      </w:divBdr>
      <w:divsChild>
        <w:div w:id="149908428">
          <w:marLeft w:val="0"/>
          <w:marRight w:val="0"/>
          <w:marTop w:val="0"/>
          <w:marBottom w:val="0"/>
          <w:divBdr>
            <w:top w:val="none" w:sz="0" w:space="0" w:color="auto"/>
            <w:left w:val="none" w:sz="0" w:space="0" w:color="auto"/>
            <w:bottom w:val="none" w:sz="0" w:space="0" w:color="auto"/>
            <w:right w:val="none" w:sz="0" w:space="0" w:color="auto"/>
          </w:divBdr>
        </w:div>
        <w:div w:id="136655878">
          <w:marLeft w:val="0"/>
          <w:marRight w:val="0"/>
          <w:marTop w:val="0"/>
          <w:marBottom w:val="0"/>
          <w:divBdr>
            <w:top w:val="none" w:sz="0" w:space="0" w:color="auto"/>
            <w:left w:val="none" w:sz="0" w:space="0" w:color="auto"/>
            <w:bottom w:val="none" w:sz="0" w:space="0" w:color="auto"/>
            <w:right w:val="none" w:sz="0" w:space="0" w:color="auto"/>
          </w:divBdr>
        </w:div>
        <w:div w:id="1030377450">
          <w:marLeft w:val="0"/>
          <w:marRight w:val="0"/>
          <w:marTop w:val="0"/>
          <w:marBottom w:val="0"/>
          <w:divBdr>
            <w:top w:val="none" w:sz="0" w:space="0" w:color="auto"/>
            <w:left w:val="none" w:sz="0" w:space="0" w:color="auto"/>
            <w:bottom w:val="none" w:sz="0" w:space="0" w:color="auto"/>
            <w:right w:val="none" w:sz="0" w:space="0" w:color="auto"/>
          </w:divBdr>
        </w:div>
        <w:div w:id="1335499917">
          <w:marLeft w:val="0"/>
          <w:marRight w:val="0"/>
          <w:marTop w:val="0"/>
          <w:marBottom w:val="0"/>
          <w:divBdr>
            <w:top w:val="none" w:sz="0" w:space="0" w:color="auto"/>
            <w:left w:val="none" w:sz="0" w:space="0" w:color="auto"/>
            <w:bottom w:val="none" w:sz="0" w:space="0" w:color="auto"/>
            <w:right w:val="none" w:sz="0" w:space="0" w:color="auto"/>
          </w:divBdr>
        </w:div>
        <w:div w:id="1559584201">
          <w:marLeft w:val="0"/>
          <w:marRight w:val="0"/>
          <w:marTop w:val="0"/>
          <w:marBottom w:val="0"/>
          <w:divBdr>
            <w:top w:val="none" w:sz="0" w:space="0" w:color="auto"/>
            <w:left w:val="none" w:sz="0" w:space="0" w:color="auto"/>
            <w:bottom w:val="none" w:sz="0" w:space="0" w:color="auto"/>
            <w:right w:val="none" w:sz="0" w:space="0" w:color="auto"/>
          </w:divBdr>
        </w:div>
        <w:div w:id="2130512562">
          <w:marLeft w:val="0"/>
          <w:marRight w:val="0"/>
          <w:marTop w:val="0"/>
          <w:marBottom w:val="0"/>
          <w:divBdr>
            <w:top w:val="none" w:sz="0" w:space="0" w:color="auto"/>
            <w:left w:val="none" w:sz="0" w:space="0" w:color="auto"/>
            <w:bottom w:val="none" w:sz="0" w:space="0" w:color="auto"/>
            <w:right w:val="none" w:sz="0" w:space="0" w:color="auto"/>
          </w:divBdr>
        </w:div>
        <w:div w:id="1555114372">
          <w:marLeft w:val="0"/>
          <w:marRight w:val="0"/>
          <w:marTop w:val="0"/>
          <w:marBottom w:val="0"/>
          <w:divBdr>
            <w:top w:val="none" w:sz="0" w:space="0" w:color="auto"/>
            <w:left w:val="none" w:sz="0" w:space="0" w:color="auto"/>
            <w:bottom w:val="none" w:sz="0" w:space="0" w:color="auto"/>
            <w:right w:val="none" w:sz="0" w:space="0" w:color="auto"/>
          </w:divBdr>
        </w:div>
        <w:div w:id="1088385409">
          <w:marLeft w:val="0"/>
          <w:marRight w:val="0"/>
          <w:marTop w:val="0"/>
          <w:marBottom w:val="0"/>
          <w:divBdr>
            <w:top w:val="none" w:sz="0" w:space="0" w:color="auto"/>
            <w:left w:val="none" w:sz="0" w:space="0" w:color="auto"/>
            <w:bottom w:val="none" w:sz="0" w:space="0" w:color="auto"/>
            <w:right w:val="none" w:sz="0" w:space="0" w:color="auto"/>
          </w:divBdr>
        </w:div>
      </w:divsChild>
    </w:div>
    <w:div w:id="2147122883">
      <w:bodyDiv w:val="1"/>
      <w:marLeft w:val="0"/>
      <w:marRight w:val="0"/>
      <w:marTop w:val="0"/>
      <w:marBottom w:val="0"/>
      <w:divBdr>
        <w:top w:val="none" w:sz="0" w:space="0" w:color="auto"/>
        <w:left w:val="none" w:sz="0" w:space="0" w:color="auto"/>
        <w:bottom w:val="none" w:sz="0" w:space="0" w:color="auto"/>
        <w:right w:val="none" w:sz="0" w:space="0" w:color="auto"/>
      </w:divBdr>
      <w:divsChild>
        <w:div w:id="1488204967">
          <w:marLeft w:val="0"/>
          <w:marRight w:val="0"/>
          <w:marTop w:val="0"/>
          <w:marBottom w:val="0"/>
          <w:divBdr>
            <w:top w:val="none" w:sz="0" w:space="0" w:color="auto"/>
            <w:left w:val="none" w:sz="0" w:space="0" w:color="auto"/>
            <w:bottom w:val="none" w:sz="0" w:space="0" w:color="auto"/>
            <w:right w:val="none" w:sz="0" w:space="0" w:color="auto"/>
          </w:divBdr>
        </w:div>
        <w:div w:id="62720938">
          <w:marLeft w:val="0"/>
          <w:marRight w:val="0"/>
          <w:marTop w:val="0"/>
          <w:marBottom w:val="0"/>
          <w:divBdr>
            <w:top w:val="none" w:sz="0" w:space="0" w:color="auto"/>
            <w:left w:val="none" w:sz="0" w:space="0" w:color="auto"/>
            <w:bottom w:val="none" w:sz="0" w:space="0" w:color="auto"/>
            <w:right w:val="none" w:sz="0" w:space="0" w:color="auto"/>
          </w:divBdr>
        </w:div>
        <w:div w:id="1335306794">
          <w:marLeft w:val="0"/>
          <w:marRight w:val="0"/>
          <w:marTop w:val="0"/>
          <w:marBottom w:val="0"/>
          <w:divBdr>
            <w:top w:val="none" w:sz="0" w:space="0" w:color="auto"/>
            <w:left w:val="none" w:sz="0" w:space="0" w:color="auto"/>
            <w:bottom w:val="none" w:sz="0" w:space="0" w:color="auto"/>
            <w:right w:val="none" w:sz="0" w:space="0" w:color="auto"/>
          </w:divBdr>
        </w:div>
        <w:div w:id="394476021">
          <w:marLeft w:val="0"/>
          <w:marRight w:val="0"/>
          <w:marTop w:val="0"/>
          <w:marBottom w:val="0"/>
          <w:divBdr>
            <w:top w:val="none" w:sz="0" w:space="0" w:color="auto"/>
            <w:left w:val="none" w:sz="0" w:space="0" w:color="auto"/>
            <w:bottom w:val="none" w:sz="0" w:space="0" w:color="auto"/>
            <w:right w:val="none" w:sz="0" w:space="0" w:color="auto"/>
          </w:divBdr>
        </w:div>
        <w:div w:id="21056980">
          <w:marLeft w:val="0"/>
          <w:marRight w:val="0"/>
          <w:marTop w:val="0"/>
          <w:marBottom w:val="0"/>
          <w:divBdr>
            <w:top w:val="none" w:sz="0" w:space="0" w:color="auto"/>
            <w:left w:val="none" w:sz="0" w:space="0" w:color="auto"/>
            <w:bottom w:val="none" w:sz="0" w:space="0" w:color="auto"/>
            <w:right w:val="none" w:sz="0" w:space="0" w:color="auto"/>
          </w:divBdr>
        </w:div>
        <w:div w:id="17379721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Government_Identity">
  <a:themeElements>
    <a:clrScheme name="Government Identity New">
      <a:dk1>
        <a:srgbClr val="000000"/>
      </a:dk1>
      <a:lt1>
        <a:srgbClr val="FFFFFF"/>
      </a:lt1>
      <a:dk2>
        <a:srgbClr val="004D44"/>
      </a:dk2>
      <a:lt2>
        <a:srgbClr val="EDECE6"/>
      </a:lt2>
      <a:accent1>
        <a:srgbClr val="8BC151"/>
      </a:accent1>
      <a:accent2>
        <a:srgbClr val="E16F2A"/>
      </a:accent2>
      <a:accent3>
        <a:srgbClr val="0091C8"/>
      </a:accent3>
      <a:accent4>
        <a:srgbClr val="DA312A"/>
      </a:accent4>
      <a:accent5>
        <a:srgbClr val="514E8F"/>
      </a:accent5>
      <a:accent6>
        <a:srgbClr val="A3912A"/>
      </a:accent6>
      <a:hlink>
        <a:srgbClr val="FFFFFF"/>
      </a:hlink>
      <a:folHlink>
        <a:srgbClr val="FFFFFF"/>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Gothic"/>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Government_Identity" id="{FB7A3AFE-17A1-3D4A-9FF7-D9E2CE473136}" vid="{803B0B74-6873-7144-BE94-77D146479013}"/>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A8F5B96-4AD4-4FF1-B0BD-4E0C1A81F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1947</Words>
  <Characters>11099</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Flood</dc:creator>
  <cp:keywords/>
  <dc:description/>
  <cp:lastModifiedBy>Miranda Naughton</cp:lastModifiedBy>
  <cp:revision>5</cp:revision>
  <cp:lastPrinted>2020-05-21T12:31:00Z</cp:lastPrinted>
  <dcterms:created xsi:type="dcterms:W3CDTF">2020-08-13T17:35:00Z</dcterms:created>
  <dcterms:modified xsi:type="dcterms:W3CDTF">2020-08-14T08:59:00Z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ssetID">
    <vt:lpwstr>TF10002028</vt:lpwstr>
  </property>
</Properties>
</file>